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9DE8" w14:textId="48C1A479" w:rsidR="00455755" w:rsidRPr="00F50198" w:rsidRDefault="008857F4" w:rsidP="008857F4">
      <w:pPr>
        <w:pStyle w:val="Heading1"/>
        <w:rPr>
          <w:rFonts w:asciiTheme="minorHAnsi" w:eastAsia="Calibri" w:hAnsiTheme="minorHAnsi" w:cstheme="minorHAnsi"/>
          <w:b/>
          <w:color w:val="auto"/>
          <w:sz w:val="23"/>
          <w:szCs w:val="23"/>
        </w:rPr>
      </w:pPr>
      <w:r w:rsidRPr="00F50198">
        <w:rPr>
          <w:rFonts w:asciiTheme="minorHAnsi" w:eastAsia="Calibri" w:hAnsiTheme="minorHAnsi" w:cstheme="minorHAnsi"/>
          <w:b/>
          <w:noProof/>
          <w:color w:val="auto"/>
          <w:sz w:val="23"/>
          <w:szCs w:val="23"/>
        </w:rPr>
        <w:drawing>
          <wp:anchor distT="0" distB="0" distL="114300" distR="114300" simplePos="0" relativeHeight="251658240" behindDoc="1" locked="0" layoutInCell="1" allowOverlap="1" wp14:anchorId="54437ABD" wp14:editId="562ACAC5">
            <wp:simplePos x="0" y="0"/>
            <wp:positionH relativeFrom="margin">
              <wp:posOffset>4806315</wp:posOffset>
            </wp:positionH>
            <wp:positionV relativeFrom="paragraph">
              <wp:posOffset>0</wp:posOffset>
            </wp:positionV>
            <wp:extent cx="1937385" cy="603250"/>
            <wp:effectExtent l="0" t="0" r="5715" b="6350"/>
            <wp:wrapTight wrapText="bothSides">
              <wp:wrapPolygon edited="0">
                <wp:start x="0" y="0"/>
                <wp:lineTo x="0" y="21145"/>
                <wp:lineTo x="21451" y="21145"/>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bell House Hospice Logo_Horizontal_CMYK_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7385" cy="603250"/>
                    </a:xfrm>
                    <a:prstGeom prst="rect">
                      <a:avLst/>
                    </a:prstGeom>
                  </pic:spPr>
                </pic:pic>
              </a:graphicData>
            </a:graphic>
            <wp14:sizeRelH relativeFrom="margin">
              <wp14:pctWidth>0</wp14:pctWidth>
            </wp14:sizeRelH>
            <wp14:sizeRelV relativeFrom="margin">
              <wp14:pctHeight>0</wp14:pctHeight>
            </wp14:sizeRelV>
          </wp:anchor>
        </w:drawing>
      </w:r>
      <w:r w:rsidR="00455755" w:rsidRPr="00F50198">
        <w:rPr>
          <w:rFonts w:asciiTheme="minorHAnsi" w:eastAsia="Calibri" w:hAnsiTheme="minorHAnsi" w:cstheme="minorHAnsi"/>
          <w:b/>
          <w:color w:val="auto"/>
          <w:sz w:val="23"/>
          <w:szCs w:val="23"/>
        </w:rPr>
        <w:t>Sobell House Hospice Charity Ltd</w:t>
      </w:r>
    </w:p>
    <w:p w14:paraId="6B48A505" w14:textId="77777777" w:rsidR="00C93809" w:rsidRPr="00F50198" w:rsidRDefault="00D13912" w:rsidP="008857F4">
      <w:pPr>
        <w:pStyle w:val="Header"/>
        <w:spacing w:line="0" w:lineRule="atLeast"/>
        <w:rPr>
          <w:rFonts w:asciiTheme="minorHAnsi" w:hAnsiTheme="minorHAnsi" w:cstheme="minorHAnsi"/>
          <w:b/>
          <w:sz w:val="23"/>
          <w:szCs w:val="23"/>
        </w:rPr>
      </w:pPr>
      <w:r w:rsidRPr="00F50198">
        <w:rPr>
          <w:rFonts w:asciiTheme="minorHAnsi" w:hAnsiTheme="minorHAnsi" w:cstheme="minorHAnsi"/>
          <w:b/>
          <w:sz w:val="23"/>
          <w:szCs w:val="23"/>
        </w:rPr>
        <w:t>J</w:t>
      </w:r>
      <w:r w:rsidR="00455755" w:rsidRPr="00F50198">
        <w:rPr>
          <w:rFonts w:asciiTheme="minorHAnsi" w:hAnsiTheme="minorHAnsi" w:cstheme="minorHAnsi"/>
          <w:b/>
          <w:sz w:val="23"/>
          <w:szCs w:val="23"/>
        </w:rPr>
        <w:t>ob</w:t>
      </w:r>
      <w:r w:rsidR="00C93809" w:rsidRPr="00F50198">
        <w:rPr>
          <w:rFonts w:asciiTheme="minorHAnsi" w:hAnsiTheme="minorHAnsi" w:cstheme="minorHAnsi"/>
          <w:b/>
          <w:sz w:val="23"/>
          <w:szCs w:val="23"/>
        </w:rPr>
        <w:t xml:space="preserve"> description and </w:t>
      </w:r>
      <w:r w:rsidRPr="00F50198">
        <w:rPr>
          <w:rFonts w:asciiTheme="minorHAnsi" w:hAnsiTheme="minorHAnsi" w:cstheme="minorHAnsi"/>
          <w:b/>
          <w:sz w:val="23"/>
          <w:szCs w:val="23"/>
        </w:rPr>
        <w:t>P</w:t>
      </w:r>
      <w:r w:rsidR="00C93809" w:rsidRPr="00F50198">
        <w:rPr>
          <w:rFonts w:asciiTheme="minorHAnsi" w:hAnsiTheme="minorHAnsi" w:cstheme="minorHAnsi"/>
          <w:b/>
          <w:sz w:val="23"/>
          <w:szCs w:val="23"/>
        </w:rPr>
        <w:t>erson specification:</w:t>
      </w:r>
    </w:p>
    <w:p w14:paraId="5CEFA58E" w14:textId="77777777" w:rsidR="00455755" w:rsidRPr="00F50198" w:rsidRDefault="00455755" w:rsidP="00455755">
      <w:pPr>
        <w:pStyle w:val="Header"/>
        <w:spacing w:line="0" w:lineRule="atLeast"/>
        <w:jc w:val="center"/>
        <w:rPr>
          <w:rFonts w:asciiTheme="minorHAnsi" w:hAnsiTheme="minorHAnsi" w:cstheme="minorHAnsi"/>
          <w:b/>
          <w:sz w:val="23"/>
          <w:szCs w:val="23"/>
        </w:rPr>
      </w:pPr>
    </w:p>
    <w:tbl>
      <w:tblPr>
        <w:tblStyle w:val="TableGrid"/>
        <w:tblW w:w="10485" w:type="dxa"/>
        <w:tblLook w:val="04A0" w:firstRow="1" w:lastRow="0" w:firstColumn="1" w:lastColumn="0" w:noHBand="0" w:noVBand="1"/>
      </w:tblPr>
      <w:tblGrid>
        <w:gridCol w:w="3114"/>
        <w:gridCol w:w="7371"/>
      </w:tblGrid>
      <w:tr w:rsidR="00C93809" w:rsidRPr="00F50198" w14:paraId="70377D9A" w14:textId="77777777" w:rsidTr="007D61E6">
        <w:tc>
          <w:tcPr>
            <w:tcW w:w="3114" w:type="dxa"/>
          </w:tcPr>
          <w:p w14:paraId="70AF126C" w14:textId="77777777" w:rsidR="00C93809" w:rsidRPr="00F50198" w:rsidRDefault="00C93809" w:rsidP="00D9701C">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Job title:</w:t>
            </w:r>
          </w:p>
        </w:tc>
        <w:tc>
          <w:tcPr>
            <w:tcW w:w="7371" w:type="dxa"/>
          </w:tcPr>
          <w:p w14:paraId="0762B146" w14:textId="364DC5F1" w:rsidR="00C93809" w:rsidRPr="00F50198" w:rsidRDefault="007B7CAF" w:rsidP="00D9701C">
            <w:pPr>
              <w:spacing w:line="0" w:lineRule="atLeast"/>
              <w:rPr>
                <w:rFonts w:asciiTheme="minorHAnsi" w:hAnsiTheme="minorHAnsi" w:cstheme="minorHAnsi"/>
                <w:b/>
                <w:sz w:val="23"/>
                <w:szCs w:val="23"/>
              </w:rPr>
            </w:pPr>
            <w:r>
              <w:rPr>
                <w:rFonts w:asciiTheme="minorHAnsi" w:hAnsiTheme="minorHAnsi" w:cstheme="minorHAnsi"/>
                <w:b/>
                <w:sz w:val="23"/>
                <w:szCs w:val="23"/>
              </w:rPr>
              <w:t>Kidlington Training Store</w:t>
            </w:r>
            <w:r w:rsidR="00DC4A85" w:rsidRPr="00F50198">
              <w:rPr>
                <w:rFonts w:asciiTheme="minorHAnsi" w:hAnsiTheme="minorHAnsi" w:cstheme="minorHAnsi"/>
                <w:b/>
                <w:sz w:val="23"/>
                <w:szCs w:val="23"/>
              </w:rPr>
              <w:t xml:space="preserve"> </w:t>
            </w:r>
            <w:r w:rsidR="005E6209" w:rsidRPr="00F50198">
              <w:rPr>
                <w:rFonts w:asciiTheme="minorHAnsi" w:hAnsiTheme="minorHAnsi" w:cstheme="minorHAnsi"/>
                <w:b/>
                <w:sz w:val="23"/>
                <w:szCs w:val="23"/>
              </w:rPr>
              <w:t>Manager</w:t>
            </w:r>
          </w:p>
        </w:tc>
      </w:tr>
      <w:tr w:rsidR="00C93809" w:rsidRPr="00F50198" w14:paraId="7AAC700F" w14:textId="77777777" w:rsidTr="007D61E6">
        <w:tc>
          <w:tcPr>
            <w:tcW w:w="3114" w:type="dxa"/>
          </w:tcPr>
          <w:p w14:paraId="1BDA7F79" w14:textId="77777777" w:rsidR="00C93809" w:rsidRPr="00F50198" w:rsidRDefault="00C93809" w:rsidP="00D9701C">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 xml:space="preserve">Department: </w:t>
            </w:r>
          </w:p>
        </w:tc>
        <w:tc>
          <w:tcPr>
            <w:tcW w:w="7371" w:type="dxa"/>
          </w:tcPr>
          <w:p w14:paraId="2859089E" w14:textId="77777777" w:rsidR="00C93809" w:rsidRPr="00F50198" w:rsidRDefault="005E6209" w:rsidP="00D9701C">
            <w:pPr>
              <w:spacing w:line="0" w:lineRule="atLeast"/>
              <w:rPr>
                <w:rFonts w:asciiTheme="minorHAnsi" w:hAnsiTheme="minorHAnsi" w:cstheme="minorHAnsi"/>
                <w:sz w:val="23"/>
                <w:szCs w:val="23"/>
              </w:rPr>
            </w:pPr>
            <w:r w:rsidRPr="00F50198">
              <w:rPr>
                <w:rFonts w:asciiTheme="minorHAnsi" w:hAnsiTheme="minorHAnsi" w:cstheme="minorHAnsi"/>
                <w:sz w:val="23"/>
                <w:szCs w:val="23"/>
              </w:rPr>
              <w:t>Retail</w:t>
            </w:r>
          </w:p>
        </w:tc>
      </w:tr>
      <w:tr w:rsidR="00C93809" w:rsidRPr="00F50198" w14:paraId="220461E5" w14:textId="77777777" w:rsidTr="007D61E6">
        <w:tc>
          <w:tcPr>
            <w:tcW w:w="3114" w:type="dxa"/>
          </w:tcPr>
          <w:p w14:paraId="4453E769" w14:textId="77777777" w:rsidR="00C93809" w:rsidRPr="00F50198" w:rsidRDefault="00C93809" w:rsidP="00D9701C">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Responsible to:</w:t>
            </w:r>
          </w:p>
        </w:tc>
        <w:tc>
          <w:tcPr>
            <w:tcW w:w="7371" w:type="dxa"/>
          </w:tcPr>
          <w:p w14:paraId="61E179A4" w14:textId="14EEA899" w:rsidR="00C93809" w:rsidRPr="00F50198" w:rsidRDefault="0039260C" w:rsidP="00D9701C">
            <w:pPr>
              <w:spacing w:line="0" w:lineRule="atLeast"/>
              <w:rPr>
                <w:rFonts w:asciiTheme="minorHAnsi" w:hAnsiTheme="minorHAnsi" w:cstheme="minorHAnsi"/>
                <w:sz w:val="23"/>
                <w:szCs w:val="23"/>
              </w:rPr>
            </w:pPr>
            <w:r w:rsidRPr="00F50198">
              <w:rPr>
                <w:rFonts w:asciiTheme="minorHAnsi" w:hAnsiTheme="minorHAnsi" w:cstheme="minorHAnsi"/>
                <w:sz w:val="23"/>
                <w:szCs w:val="23"/>
              </w:rPr>
              <w:t>Retail Operations Manager</w:t>
            </w:r>
          </w:p>
        </w:tc>
      </w:tr>
      <w:tr w:rsidR="00C93809" w:rsidRPr="00F50198" w14:paraId="78418E44" w14:textId="77777777" w:rsidTr="007D61E6">
        <w:tc>
          <w:tcPr>
            <w:tcW w:w="3114" w:type="dxa"/>
          </w:tcPr>
          <w:p w14:paraId="1D2C5573" w14:textId="77777777" w:rsidR="00C93809" w:rsidRPr="00F50198" w:rsidRDefault="00C93809" w:rsidP="00D9701C">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 xml:space="preserve">Responsible for: </w:t>
            </w:r>
          </w:p>
        </w:tc>
        <w:tc>
          <w:tcPr>
            <w:tcW w:w="7371" w:type="dxa"/>
          </w:tcPr>
          <w:p w14:paraId="48D6ECA7" w14:textId="4C0A6F8F" w:rsidR="00C93809" w:rsidRPr="00F50198" w:rsidRDefault="00E5242A" w:rsidP="00D9701C">
            <w:pPr>
              <w:spacing w:line="0" w:lineRule="atLeast"/>
              <w:rPr>
                <w:rFonts w:asciiTheme="minorHAnsi" w:hAnsiTheme="minorHAnsi" w:cstheme="minorHAnsi"/>
                <w:sz w:val="23"/>
                <w:szCs w:val="23"/>
              </w:rPr>
            </w:pPr>
            <w:r w:rsidRPr="00F50198">
              <w:rPr>
                <w:rFonts w:asciiTheme="minorHAnsi" w:hAnsiTheme="minorHAnsi" w:cstheme="minorHAnsi"/>
                <w:sz w:val="23"/>
                <w:szCs w:val="23"/>
              </w:rPr>
              <w:t xml:space="preserve">Assistant Manager, </w:t>
            </w:r>
            <w:r w:rsidR="006208EC" w:rsidRPr="00F50198">
              <w:rPr>
                <w:rFonts w:asciiTheme="minorHAnsi" w:hAnsiTheme="minorHAnsi" w:cstheme="minorHAnsi"/>
                <w:sz w:val="23"/>
                <w:szCs w:val="23"/>
              </w:rPr>
              <w:t>Retail Assistant</w:t>
            </w:r>
            <w:r w:rsidRPr="00F50198">
              <w:rPr>
                <w:rFonts w:asciiTheme="minorHAnsi" w:hAnsiTheme="minorHAnsi" w:cstheme="minorHAnsi"/>
                <w:sz w:val="23"/>
                <w:szCs w:val="23"/>
              </w:rPr>
              <w:t>s</w:t>
            </w:r>
            <w:r w:rsidR="00692AD1" w:rsidRPr="00F50198">
              <w:rPr>
                <w:rFonts w:asciiTheme="minorHAnsi" w:hAnsiTheme="minorHAnsi" w:cstheme="minorHAnsi"/>
                <w:sz w:val="23"/>
                <w:szCs w:val="23"/>
              </w:rPr>
              <w:t>, Shop Volunteers</w:t>
            </w:r>
          </w:p>
        </w:tc>
      </w:tr>
      <w:tr w:rsidR="00C93809" w:rsidRPr="00F50198" w14:paraId="163D539E" w14:textId="77777777" w:rsidTr="007D61E6">
        <w:tc>
          <w:tcPr>
            <w:tcW w:w="3114" w:type="dxa"/>
          </w:tcPr>
          <w:p w14:paraId="05FBD179" w14:textId="77777777" w:rsidR="00C93809" w:rsidRPr="00F50198" w:rsidRDefault="00C93809" w:rsidP="00D9701C">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 xml:space="preserve">Salary: </w:t>
            </w:r>
          </w:p>
        </w:tc>
        <w:tc>
          <w:tcPr>
            <w:tcW w:w="7371" w:type="dxa"/>
          </w:tcPr>
          <w:p w14:paraId="289FD1B8" w14:textId="1292DC67" w:rsidR="00C93809" w:rsidRPr="00F50198" w:rsidRDefault="003A4A79" w:rsidP="00D9701C">
            <w:pPr>
              <w:spacing w:line="0" w:lineRule="atLeast"/>
              <w:rPr>
                <w:rFonts w:asciiTheme="minorHAnsi" w:hAnsiTheme="minorHAnsi" w:cstheme="minorHAnsi"/>
                <w:sz w:val="23"/>
                <w:szCs w:val="23"/>
              </w:rPr>
            </w:pPr>
            <w:r w:rsidRPr="00F50198">
              <w:rPr>
                <w:rFonts w:asciiTheme="minorHAnsi" w:hAnsiTheme="minorHAnsi" w:cstheme="minorHAnsi"/>
                <w:sz w:val="23"/>
                <w:szCs w:val="23"/>
              </w:rPr>
              <w:t>£</w:t>
            </w:r>
            <w:r w:rsidR="007022FE" w:rsidRPr="007022FE">
              <w:rPr>
                <w:rFonts w:asciiTheme="minorHAnsi" w:hAnsiTheme="minorHAnsi" w:cstheme="minorHAnsi"/>
                <w:sz w:val="23"/>
                <w:szCs w:val="23"/>
              </w:rPr>
              <w:t>30,149</w:t>
            </w:r>
            <w:r w:rsidR="007022FE">
              <w:rPr>
                <w:rFonts w:asciiTheme="minorHAnsi" w:hAnsiTheme="minorHAnsi" w:cstheme="minorHAnsi"/>
                <w:sz w:val="23"/>
                <w:szCs w:val="23"/>
              </w:rPr>
              <w:t xml:space="preserve"> </w:t>
            </w:r>
            <w:bookmarkStart w:id="0" w:name="_GoBack"/>
            <w:bookmarkEnd w:id="0"/>
            <w:r w:rsidR="000377A6" w:rsidRPr="00F50198">
              <w:rPr>
                <w:rFonts w:asciiTheme="minorHAnsi" w:hAnsiTheme="minorHAnsi" w:cstheme="minorHAnsi"/>
                <w:sz w:val="23"/>
                <w:szCs w:val="23"/>
              </w:rPr>
              <w:t>per annum</w:t>
            </w:r>
            <w:r w:rsidR="00F8574D">
              <w:rPr>
                <w:rFonts w:asciiTheme="minorHAnsi" w:hAnsiTheme="minorHAnsi" w:cstheme="minorHAnsi"/>
                <w:sz w:val="23"/>
                <w:szCs w:val="23"/>
              </w:rPr>
              <w:t xml:space="preserve"> </w:t>
            </w:r>
          </w:p>
        </w:tc>
      </w:tr>
      <w:tr w:rsidR="00D74B25" w:rsidRPr="00F50198" w14:paraId="5F03B5E8" w14:textId="77777777" w:rsidTr="007D61E6">
        <w:tc>
          <w:tcPr>
            <w:tcW w:w="3114" w:type="dxa"/>
          </w:tcPr>
          <w:p w14:paraId="0DB3376D" w14:textId="1E0A5AD4" w:rsidR="00D74B25" w:rsidRPr="00F50198" w:rsidRDefault="00D74B25" w:rsidP="00D9701C">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Place of Work:</w:t>
            </w:r>
          </w:p>
        </w:tc>
        <w:tc>
          <w:tcPr>
            <w:tcW w:w="7371" w:type="dxa"/>
          </w:tcPr>
          <w:p w14:paraId="2F620918" w14:textId="2D1A40B0" w:rsidR="00D74B25" w:rsidRPr="00F50198" w:rsidRDefault="00E5242A" w:rsidP="00D56D58">
            <w:pPr>
              <w:autoSpaceDE w:val="0"/>
              <w:autoSpaceDN w:val="0"/>
              <w:adjustRightInd w:val="0"/>
              <w:rPr>
                <w:rFonts w:asciiTheme="minorHAnsi" w:hAnsiTheme="minorHAnsi" w:cstheme="minorHAnsi"/>
                <w:sz w:val="23"/>
                <w:szCs w:val="23"/>
                <w:shd w:val="clear" w:color="auto" w:fill="FFFFFF"/>
              </w:rPr>
            </w:pPr>
            <w:r w:rsidRPr="00F50198">
              <w:rPr>
                <w:rFonts w:asciiTheme="minorHAnsi" w:hAnsiTheme="minorHAnsi" w:cstheme="minorHAnsi"/>
                <w:sz w:val="23"/>
                <w:szCs w:val="23"/>
                <w:shd w:val="clear" w:color="auto" w:fill="FFFFFF"/>
              </w:rPr>
              <w:t>Kidlington</w:t>
            </w:r>
            <w:r w:rsidR="00D74B25" w:rsidRPr="00F50198">
              <w:rPr>
                <w:rFonts w:asciiTheme="minorHAnsi" w:hAnsiTheme="minorHAnsi" w:cstheme="minorHAnsi"/>
                <w:sz w:val="23"/>
                <w:szCs w:val="23"/>
                <w:shd w:val="clear" w:color="auto" w:fill="FFFFFF"/>
              </w:rPr>
              <w:t xml:space="preserve"> Shop</w:t>
            </w:r>
          </w:p>
        </w:tc>
      </w:tr>
      <w:tr w:rsidR="00C93809" w:rsidRPr="00F50198" w14:paraId="53FBCAAE" w14:textId="77777777" w:rsidTr="007D61E6">
        <w:tc>
          <w:tcPr>
            <w:tcW w:w="3114" w:type="dxa"/>
          </w:tcPr>
          <w:p w14:paraId="49BD8AB9" w14:textId="77777777" w:rsidR="00C93809" w:rsidRPr="00F50198" w:rsidRDefault="00C93809" w:rsidP="00D9701C">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Hours of Work</w:t>
            </w:r>
            <w:r w:rsidR="00051C21" w:rsidRPr="00F50198">
              <w:rPr>
                <w:rFonts w:asciiTheme="minorHAnsi" w:hAnsiTheme="minorHAnsi" w:cstheme="minorHAnsi"/>
                <w:b/>
                <w:sz w:val="23"/>
                <w:szCs w:val="23"/>
              </w:rPr>
              <w:t>/ Work Pattern</w:t>
            </w:r>
            <w:r w:rsidRPr="00F50198">
              <w:rPr>
                <w:rFonts w:asciiTheme="minorHAnsi" w:hAnsiTheme="minorHAnsi" w:cstheme="minorHAnsi"/>
                <w:b/>
                <w:sz w:val="23"/>
                <w:szCs w:val="23"/>
              </w:rPr>
              <w:t>:</w:t>
            </w:r>
          </w:p>
        </w:tc>
        <w:tc>
          <w:tcPr>
            <w:tcW w:w="7371" w:type="dxa"/>
          </w:tcPr>
          <w:p w14:paraId="47885398" w14:textId="710EAC5B" w:rsidR="00051C21" w:rsidRPr="00F50198" w:rsidRDefault="0050288B" w:rsidP="00D56D58">
            <w:pPr>
              <w:autoSpaceDE w:val="0"/>
              <w:autoSpaceDN w:val="0"/>
              <w:adjustRightInd w:val="0"/>
              <w:rPr>
                <w:rFonts w:asciiTheme="minorHAnsi" w:hAnsiTheme="minorHAnsi" w:cstheme="minorHAnsi"/>
                <w:sz w:val="23"/>
                <w:szCs w:val="23"/>
                <w:shd w:val="clear" w:color="auto" w:fill="FFFFFF"/>
              </w:rPr>
            </w:pPr>
            <w:r w:rsidRPr="00F50198">
              <w:rPr>
                <w:rFonts w:asciiTheme="minorHAnsi" w:hAnsiTheme="minorHAnsi" w:cstheme="minorHAnsi"/>
                <w:sz w:val="23"/>
                <w:szCs w:val="23"/>
                <w:lang w:val="en-US"/>
              </w:rPr>
              <w:t>37.5hrs</w:t>
            </w:r>
            <w:r w:rsidR="00F55EE8" w:rsidRPr="00F50198">
              <w:rPr>
                <w:rFonts w:asciiTheme="minorHAnsi" w:hAnsiTheme="minorHAnsi" w:cstheme="minorHAnsi"/>
                <w:sz w:val="23"/>
                <w:szCs w:val="23"/>
                <w:lang w:val="en-US"/>
              </w:rPr>
              <w:t xml:space="preserve"> per week</w:t>
            </w:r>
            <w:r w:rsidR="00FE0AA7" w:rsidRPr="00F50198">
              <w:rPr>
                <w:rFonts w:asciiTheme="minorHAnsi" w:hAnsiTheme="minorHAnsi" w:cstheme="minorHAnsi"/>
                <w:sz w:val="23"/>
                <w:szCs w:val="23"/>
                <w:lang w:val="en-US"/>
              </w:rPr>
              <w:t xml:space="preserve"> (5 days per week)</w:t>
            </w:r>
            <w:r w:rsidR="00F55EE8" w:rsidRPr="00F50198">
              <w:rPr>
                <w:rFonts w:asciiTheme="minorHAnsi" w:hAnsiTheme="minorHAnsi" w:cstheme="minorHAnsi"/>
                <w:sz w:val="23"/>
                <w:szCs w:val="23"/>
                <w:lang w:val="en-US"/>
              </w:rPr>
              <w:t xml:space="preserve">. To ensure flexibility within the rota we require a total of </w:t>
            </w:r>
            <w:r w:rsidRPr="00F50198">
              <w:rPr>
                <w:rFonts w:asciiTheme="minorHAnsi" w:hAnsiTheme="minorHAnsi" w:cstheme="minorHAnsi"/>
                <w:sz w:val="23"/>
                <w:szCs w:val="23"/>
                <w:lang w:val="en-US"/>
              </w:rPr>
              <w:t>6</w:t>
            </w:r>
            <w:r w:rsidR="00F55EE8" w:rsidRPr="00F50198">
              <w:rPr>
                <w:rFonts w:asciiTheme="minorHAnsi" w:hAnsiTheme="minorHAnsi" w:cstheme="minorHAnsi"/>
                <w:sz w:val="23"/>
                <w:szCs w:val="23"/>
                <w:lang w:val="en-US"/>
              </w:rPr>
              <w:t xml:space="preserve"> days availability for this role</w:t>
            </w:r>
            <w:r w:rsidR="006E4466" w:rsidRPr="00F50198">
              <w:rPr>
                <w:rFonts w:asciiTheme="minorHAnsi" w:hAnsiTheme="minorHAnsi" w:cstheme="minorHAnsi"/>
                <w:sz w:val="23"/>
                <w:szCs w:val="23"/>
                <w:lang w:val="en-US"/>
              </w:rPr>
              <w:t xml:space="preserve"> (Monday – Saturday)</w:t>
            </w:r>
          </w:p>
        </w:tc>
      </w:tr>
      <w:tr w:rsidR="00C93809" w:rsidRPr="00F50198" w14:paraId="3A2FD2FE" w14:textId="77777777" w:rsidTr="007D61E6">
        <w:tc>
          <w:tcPr>
            <w:tcW w:w="3114" w:type="dxa"/>
          </w:tcPr>
          <w:p w14:paraId="7D9B5497" w14:textId="77777777" w:rsidR="00C93809" w:rsidRPr="00F50198" w:rsidRDefault="00C93809" w:rsidP="00D9701C">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Holiday entitlement:</w:t>
            </w:r>
          </w:p>
        </w:tc>
        <w:tc>
          <w:tcPr>
            <w:tcW w:w="7371" w:type="dxa"/>
          </w:tcPr>
          <w:p w14:paraId="4B092DD3" w14:textId="3709CB1C" w:rsidR="00C93809" w:rsidRPr="00F50198" w:rsidRDefault="00455755" w:rsidP="00E73D2A">
            <w:pPr>
              <w:spacing w:line="0" w:lineRule="atLeast"/>
              <w:rPr>
                <w:rFonts w:asciiTheme="minorHAnsi" w:hAnsiTheme="minorHAnsi" w:cstheme="minorHAnsi"/>
                <w:sz w:val="23"/>
                <w:szCs w:val="23"/>
              </w:rPr>
            </w:pPr>
            <w:r w:rsidRPr="00F50198">
              <w:rPr>
                <w:rFonts w:asciiTheme="minorHAnsi" w:hAnsiTheme="minorHAnsi" w:cstheme="minorHAnsi"/>
                <w:sz w:val="23"/>
                <w:szCs w:val="23"/>
                <w:shd w:val="clear" w:color="auto" w:fill="FFFFFF"/>
              </w:rPr>
              <w:t>3</w:t>
            </w:r>
            <w:r w:rsidR="00D75F60" w:rsidRPr="00F50198">
              <w:rPr>
                <w:rFonts w:asciiTheme="minorHAnsi" w:hAnsiTheme="minorHAnsi" w:cstheme="minorHAnsi"/>
                <w:sz w:val="23"/>
                <w:szCs w:val="23"/>
                <w:shd w:val="clear" w:color="auto" w:fill="FFFFFF"/>
              </w:rPr>
              <w:t>6</w:t>
            </w:r>
            <w:r w:rsidRPr="00F50198">
              <w:rPr>
                <w:rFonts w:asciiTheme="minorHAnsi" w:hAnsiTheme="minorHAnsi" w:cstheme="minorHAnsi"/>
                <w:sz w:val="23"/>
                <w:szCs w:val="23"/>
                <w:shd w:val="clear" w:color="auto" w:fill="FFFFFF"/>
              </w:rPr>
              <w:t xml:space="preserve"> including Bank Holidays</w:t>
            </w:r>
          </w:p>
        </w:tc>
      </w:tr>
      <w:tr w:rsidR="00051C21" w:rsidRPr="00F50198" w14:paraId="2997071E" w14:textId="77777777" w:rsidTr="007D61E6">
        <w:tc>
          <w:tcPr>
            <w:tcW w:w="3114" w:type="dxa"/>
          </w:tcPr>
          <w:p w14:paraId="57BE1DDC" w14:textId="77777777" w:rsidR="00051C21" w:rsidRPr="00F50198" w:rsidRDefault="00051C21" w:rsidP="00051C21">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Additional Benefits:</w:t>
            </w:r>
          </w:p>
        </w:tc>
        <w:tc>
          <w:tcPr>
            <w:tcW w:w="7371" w:type="dxa"/>
          </w:tcPr>
          <w:p w14:paraId="338C549E" w14:textId="62176851" w:rsidR="00051C21" w:rsidRPr="00F50198" w:rsidRDefault="00051C21" w:rsidP="00051C21">
            <w:pPr>
              <w:spacing w:line="0" w:lineRule="atLeast"/>
              <w:rPr>
                <w:rFonts w:asciiTheme="minorHAnsi" w:hAnsiTheme="minorHAnsi" w:cstheme="minorHAnsi"/>
                <w:sz w:val="23"/>
                <w:szCs w:val="23"/>
              </w:rPr>
            </w:pPr>
            <w:r w:rsidRPr="00F50198">
              <w:rPr>
                <w:rFonts w:asciiTheme="minorHAnsi" w:hAnsiTheme="minorHAnsi" w:cstheme="minorHAnsi"/>
                <w:sz w:val="23"/>
                <w:szCs w:val="23"/>
              </w:rPr>
              <w:t>Employee Assistance Programme, Death in Service, Cycle to Work</w:t>
            </w:r>
            <w:r w:rsidR="007D61E6">
              <w:rPr>
                <w:rFonts w:asciiTheme="minorHAnsi" w:hAnsiTheme="minorHAnsi" w:cstheme="minorHAnsi"/>
                <w:sz w:val="23"/>
                <w:szCs w:val="23"/>
              </w:rPr>
              <w:t>, Salary Sacrifice Scheme</w:t>
            </w:r>
          </w:p>
        </w:tc>
      </w:tr>
      <w:tr w:rsidR="00C93809" w:rsidRPr="00F50198" w14:paraId="10C9E0A5" w14:textId="77777777" w:rsidTr="007D61E6">
        <w:tc>
          <w:tcPr>
            <w:tcW w:w="3114" w:type="dxa"/>
          </w:tcPr>
          <w:p w14:paraId="21F8DBF2" w14:textId="77777777" w:rsidR="00C93809" w:rsidRPr="00F50198" w:rsidRDefault="00C93809" w:rsidP="00D9701C">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Pension:</w:t>
            </w:r>
          </w:p>
        </w:tc>
        <w:tc>
          <w:tcPr>
            <w:tcW w:w="7371" w:type="dxa"/>
          </w:tcPr>
          <w:p w14:paraId="631AA8C8" w14:textId="77777777" w:rsidR="00C93809" w:rsidRPr="00F50198" w:rsidRDefault="00BA7AD5" w:rsidP="00D9701C">
            <w:pPr>
              <w:spacing w:line="0" w:lineRule="atLeast"/>
              <w:rPr>
                <w:rFonts w:asciiTheme="minorHAnsi" w:hAnsiTheme="minorHAnsi" w:cstheme="minorHAnsi"/>
                <w:sz w:val="23"/>
                <w:szCs w:val="23"/>
              </w:rPr>
            </w:pPr>
            <w:r w:rsidRPr="00F50198">
              <w:rPr>
                <w:rFonts w:asciiTheme="minorHAnsi" w:hAnsiTheme="minorHAnsi" w:cstheme="minorHAnsi"/>
                <w:sz w:val="23"/>
                <w:szCs w:val="23"/>
              </w:rPr>
              <w:t>7% employer pension contribution</w:t>
            </w:r>
          </w:p>
        </w:tc>
      </w:tr>
      <w:tr w:rsidR="00455755" w:rsidRPr="00F50198" w14:paraId="75F068B4" w14:textId="77777777" w:rsidTr="007D61E6">
        <w:tc>
          <w:tcPr>
            <w:tcW w:w="3114" w:type="dxa"/>
          </w:tcPr>
          <w:p w14:paraId="2BBBC135" w14:textId="77777777" w:rsidR="00455755" w:rsidRPr="00F50198" w:rsidRDefault="00455755" w:rsidP="00D9701C">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Sick pay:</w:t>
            </w:r>
          </w:p>
        </w:tc>
        <w:tc>
          <w:tcPr>
            <w:tcW w:w="7371" w:type="dxa"/>
          </w:tcPr>
          <w:p w14:paraId="5CEFC89F" w14:textId="77777777" w:rsidR="00455755" w:rsidRPr="00F50198" w:rsidRDefault="00BA7AD5" w:rsidP="00D9701C">
            <w:pPr>
              <w:spacing w:line="0" w:lineRule="atLeast"/>
              <w:rPr>
                <w:rFonts w:asciiTheme="minorHAnsi" w:hAnsiTheme="minorHAnsi" w:cstheme="minorHAnsi"/>
                <w:sz w:val="23"/>
                <w:szCs w:val="23"/>
              </w:rPr>
            </w:pPr>
            <w:r w:rsidRPr="00F50198">
              <w:rPr>
                <w:rFonts w:asciiTheme="minorHAnsi" w:hAnsiTheme="minorHAnsi" w:cstheme="minorHAnsi"/>
                <w:sz w:val="23"/>
                <w:szCs w:val="23"/>
              </w:rPr>
              <w:t>6 weeks in any rolling 12</w:t>
            </w:r>
            <w:r w:rsidR="006F1829" w:rsidRPr="00F50198">
              <w:rPr>
                <w:rFonts w:asciiTheme="minorHAnsi" w:hAnsiTheme="minorHAnsi" w:cstheme="minorHAnsi"/>
                <w:sz w:val="23"/>
                <w:szCs w:val="23"/>
              </w:rPr>
              <w:t xml:space="preserve"> </w:t>
            </w:r>
            <w:r w:rsidRPr="00F50198">
              <w:rPr>
                <w:rFonts w:asciiTheme="minorHAnsi" w:hAnsiTheme="minorHAnsi" w:cstheme="minorHAnsi"/>
                <w:sz w:val="23"/>
                <w:szCs w:val="23"/>
              </w:rPr>
              <w:t xml:space="preserve">months after probation completed </w:t>
            </w:r>
          </w:p>
        </w:tc>
      </w:tr>
      <w:tr w:rsidR="00226CA7" w:rsidRPr="00F50198" w14:paraId="75B3FB2E" w14:textId="77777777" w:rsidTr="007D61E6">
        <w:tc>
          <w:tcPr>
            <w:tcW w:w="3114" w:type="dxa"/>
          </w:tcPr>
          <w:p w14:paraId="22EDC5A4" w14:textId="2F3845EF" w:rsidR="00226CA7" w:rsidRPr="00F50198" w:rsidRDefault="00226CA7" w:rsidP="00226CA7">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Parental leave:</w:t>
            </w:r>
          </w:p>
        </w:tc>
        <w:tc>
          <w:tcPr>
            <w:tcW w:w="7371" w:type="dxa"/>
          </w:tcPr>
          <w:p w14:paraId="4C776E37" w14:textId="77777777" w:rsidR="00226CA7" w:rsidRPr="00F50198" w:rsidRDefault="00226CA7" w:rsidP="00226CA7">
            <w:pPr>
              <w:spacing w:line="0" w:lineRule="atLeast"/>
              <w:rPr>
                <w:rFonts w:asciiTheme="minorHAnsi" w:hAnsiTheme="minorHAnsi" w:cstheme="minorHAnsi"/>
                <w:sz w:val="23"/>
                <w:szCs w:val="23"/>
              </w:rPr>
            </w:pPr>
            <w:r w:rsidRPr="00F50198">
              <w:rPr>
                <w:rFonts w:asciiTheme="minorHAnsi" w:hAnsiTheme="minorHAnsi" w:cstheme="minorHAnsi"/>
                <w:sz w:val="23"/>
                <w:szCs w:val="23"/>
              </w:rPr>
              <w:t>Maternity/adoption: 13 weeks 100%, 26 weeks 50% + SMP</w:t>
            </w:r>
          </w:p>
          <w:p w14:paraId="1CCC1E15" w14:textId="77777777" w:rsidR="00226CA7" w:rsidRPr="00F50198" w:rsidRDefault="00226CA7" w:rsidP="00226CA7">
            <w:pPr>
              <w:spacing w:line="0" w:lineRule="atLeast"/>
              <w:rPr>
                <w:rFonts w:asciiTheme="minorHAnsi" w:hAnsiTheme="minorHAnsi" w:cstheme="minorHAnsi"/>
                <w:sz w:val="23"/>
                <w:szCs w:val="23"/>
              </w:rPr>
            </w:pPr>
            <w:r w:rsidRPr="00F50198">
              <w:rPr>
                <w:rFonts w:asciiTheme="minorHAnsi" w:hAnsiTheme="minorHAnsi" w:cstheme="minorHAnsi"/>
                <w:sz w:val="23"/>
                <w:szCs w:val="23"/>
              </w:rPr>
              <w:t xml:space="preserve">Paternity: 4 weeks 100% </w:t>
            </w:r>
          </w:p>
          <w:p w14:paraId="16C3EEFC" w14:textId="5DAAC6E5" w:rsidR="00226CA7" w:rsidRPr="00F50198" w:rsidRDefault="00226CA7" w:rsidP="00226CA7">
            <w:pPr>
              <w:spacing w:line="0" w:lineRule="atLeast"/>
              <w:rPr>
                <w:rFonts w:asciiTheme="minorHAnsi" w:hAnsiTheme="minorHAnsi" w:cstheme="minorHAnsi"/>
                <w:sz w:val="23"/>
                <w:szCs w:val="23"/>
              </w:rPr>
            </w:pPr>
            <w:r w:rsidRPr="00F50198">
              <w:rPr>
                <w:rFonts w:asciiTheme="minorHAnsi" w:hAnsiTheme="minorHAnsi" w:cstheme="minorHAnsi"/>
                <w:sz w:val="23"/>
                <w:szCs w:val="23"/>
              </w:rPr>
              <w:t xml:space="preserve">Shared parental leave: 13 weeks 100% pay, 37 weeks </w:t>
            </w:r>
            <w:proofErr w:type="spellStart"/>
            <w:r w:rsidRPr="00F50198">
              <w:rPr>
                <w:rFonts w:asciiTheme="minorHAnsi" w:hAnsiTheme="minorHAnsi" w:cstheme="minorHAnsi"/>
                <w:sz w:val="23"/>
                <w:szCs w:val="23"/>
              </w:rPr>
              <w:t>ShPP</w:t>
            </w:r>
            <w:proofErr w:type="spellEnd"/>
          </w:p>
        </w:tc>
      </w:tr>
      <w:tr w:rsidR="00C93809" w:rsidRPr="00F50198" w14:paraId="4729A2E9" w14:textId="77777777" w:rsidTr="007D61E6">
        <w:tc>
          <w:tcPr>
            <w:tcW w:w="3114" w:type="dxa"/>
          </w:tcPr>
          <w:p w14:paraId="14B81869" w14:textId="77777777" w:rsidR="00C93809" w:rsidRPr="00F50198" w:rsidRDefault="00C93809" w:rsidP="00D9701C">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Type of Contract:</w:t>
            </w:r>
          </w:p>
        </w:tc>
        <w:tc>
          <w:tcPr>
            <w:tcW w:w="7371" w:type="dxa"/>
          </w:tcPr>
          <w:p w14:paraId="758D41FE" w14:textId="497B1F75" w:rsidR="00C93809" w:rsidRPr="00F50198" w:rsidRDefault="0050288B" w:rsidP="00D9701C">
            <w:pPr>
              <w:spacing w:line="0" w:lineRule="atLeast"/>
              <w:rPr>
                <w:rFonts w:asciiTheme="minorHAnsi" w:hAnsiTheme="minorHAnsi" w:cstheme="minorHAnsi"/>
                <w:sz w:val="23"/>
                <w:szCs w:val="23"/>
              </w:rPr>
            </w:pPr>
            <w:r w:rsidRPr="00F50198">
              <w:rPr>
                <w:rFonts w:asciiTheme="minorHAnsi" w:hAnsiTheme="minorHAnsi" w:cstheme="minorHAnsi"/>
                <w:sz w:val="23"/>
                <w:szCs w:val="23"/>
              </w:rPr>
              <w:t>Permanent</w:t>
            </w:r>
            <w:r w:rsidR="007E7C6E" w:rsidRPr="00F50198">
              <w:rPr>
                <w:rFonts w:asciiTheme="minorHAnsi" w:hAnsiTheme="minorHAnsi" w:cstheme="minorHAnsi"/>
                <w:sz w:val="23"/>
                <w:szCs w:val="23"/>
              </w:rPr>
              <w:t xml:space="preserve"> </w:t>
            </w:r>
          </w:p>
        </w:tc>
      </w:tr>
      <w:tr w:rsidR="00051C21" w:rsidRPr="00F50198" w14:paraId="0897962E" w14:textId="77777777" w:rsidTr="007D61E6">
        <w:trPr>
          <w:trHeight w:val="70"/>
        </w:trPr>
        <w:tc>
          <w:tcPr>
            <w:tcW w:w="3114" w:type="dxa"/>
          </w:tcPr>
          <w:p w14:paraId="235BA561" w14:textId="77777777" w:rsidR="00051C21" w:rsidRPr="00F50198" w:rsidRDefault="00051C21" w:rsidP="00051C21">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Probation period:</w:t>
            </w:r>
          </w:p>
        </w:tc>
        <w:tc>
          <w:tcPr>
            <w:tcW w:w="7371" w:type="dxa"/>
          </w:tcPr>
          <w:p w14:paraId="0DE440D3" w14:textId="6C174880" w:rsidR="00051C21" w:rsidRPr="00F50198" w:rsidRDefault="00B303DD" w:rsidP="00051C21">
            <w:pPr>
              <w:spacing w:line="0" w:lineRule="atLeast"/>
              <w:rPr>
                <w:rFonts w:asciiTheme="minorHAnsi" w:hAnsiTheme="minorHAnsi" w:cstheme="minorHAnsi"/>
                <w:sz w:val="23"/>
                <w:szCs w:val="23"/>
              </w:rPr>
            </w:pPr>
            <w:r w:rsidRPr="00F50198">
              <w:rPr>
                <w:rFonts w:asciiTheme="minorHAnsi" w:hAnsiTheme="minorHAnsi" w:cstheme="minorHAnsi"/>
                <w:sz w:val="23"/>
                <w:szCs w:val="23"/>
              </w:rPr>
              <w:t>3</w:t>
            </w:r>
            <w:r w:rsidR="00051C21" w:rsidRPr="00F50198">
              <w:rPr>
                <w:rFonts w:asciiTheme="minorHAnsi" w:hAnsiTheme="minorHAnsi" w:cstheme="minorHAnsi"/>
                <w:sz w:val="23"/>
                <w:szCs w:val="23"/>
              </w:rPr>
              <w:t xml:space="preserve"> months</w:t>
            </w:r>
          </w:p>
        </w:tc>
      </w:tr>
    </w:tbl>
    <w:p w14:paraId="6A31FBE1" w14:textId="77777777" w:rsidR="00084EDA" w:rsidRPr="00F50198" w:rsidRDefault="00084EDA" w:rsidP="004A440B">
      <w:pPr>
        <w:spacing w:before="34"/>
        <w:ind w:right="188"/>
        <w:rPr>
          <w:rFonts w:asciiTheme="minorHAnsi" w:eastAsia="Arial" w:hAnsiTheme="minorHAnsi" w:cstheme="minorHAnsi"/>
          <w:b/>
          <w:sz w:val="23"/>
          <w:szCs w:val="23"/>
        </w:rPr>
      </w:pPr>
      <w:r w:rsidRPr="00F50198">
        <w:rPr>
          <w:rFonts w:asciiTheme="minorHAnsi" w:eastAsia="Arial" w:hAnsiTheme="minorHAnsi" w:cstheme="minorHAnsi"/>
          <w:b/>
          <w:bCs/>
          <w:sz w:val="23"/>
          <w:szCs w:val="23"/>
        </w:rPr>
        <w:t xml:space="preserve">NB:  </w:t>
      </w:r>
      <w:r w:rsidRPr="00F50198">
        <w:rPr>
          <w:rFonts w:asciiTheme="minorHAnsi" w:eastAsia="Arial" w:hAnsiTheme="minorHAnsi" w:cstheme="minorHAnsi"/>
          <w:b/>
          <w:bCs/>
          <w:spacing w:val="1"/>
          <w:sz w:val="23"/>
          <w:szCs w:val="23"/>
        </w:rPr>
        <w:t>a</w:t>
      </w:r>
      <w:r w:rsidRPr="00F50198">
        <w:rPr>
          <w:rFonts w:asciiTheme="minorHAnsi" w:eastAsia="Arial" w:hAnsiTheme="minorHAnsi" w:cstheme="minorHAnsi"/>
          <w:b/>
          <w:bCs/>
          <w:sz w:val="23"/>
          <w:szCs w:val="23"/>
        </w:rPr>
        <w:t>s</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z w:val="23"/>
          <w:szCs w:val="23"/>
        </w:rPr>
        <w:t>we</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pacing w:val="1"/>
          <w:sz w:val="23"/>
          <w:szCs w:val="23"/>
        </w:rPr>
        <w:t>a</w:t>
      </w:r>
      <w:r w:rsidRPr="00F50198">
        <w:rPr>
          <w:rFonts w:asciiTheme="minorHAnsi" w:eastAsia="Arial" w:hAnsiTheme="minorHAnsi" w:cstheme="minorHAnsi"/>
          <w:b/>
          <w:bCs/>
          <w:spacing w:val="-2"/>
          <w:sz w:val="23"/>
          <w:szCs w:val="23"/>
        </w:rPr>
        <w:t>r</w:t>
      </w:r>
      <w:r w:rsidRPr="00F50198">
        <w:rPr>
          <w:rFonts w:asciiTheme="minorHAnsi" w:eastAsia="Arial" w:hAnsiTheme="minorHAnsi" w:cstheme="minorHAnsi"/>
          <w:b/>
          <w:bCs/>
          <w:sz w:val="23"/>
          <w:szCs w:val="23"/>
        </w:rPr>
        <w:t>e</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z w:val="23"/>
          <w:szCs w:val="23"/>
        </w:rPr>
        <w:t>a</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z w:val="23"/>
          <w:szCs w:val="23"/>
        </w:rPr>
        <w:t>mul</w:t>
      </w:r>
      <w:r w:rsidRPr="00F50198">
        <w:rPr>
          <w:rFonts w:asciiTheme="minorHAnsi" w:eastAsia="Arial" w:hAnsiTheme="minorHAnsi" w:cstheme="minorHAnsi"/>
          <w:b/>
          <w:bCs/>
          <w:spacing w:val="-1"/>
          <w:sz w:val="23"/>
          <w:szCs w:val="23"/>
        </w:rPr>
        <w:t>t</w:t>
      </w:r>
      <w:r w:rsidRPr="00F50198">
        <w:rPr>
          <w:rFonts w:asciiTheme="minorHAnsi" w:eastAsia="Arial" w:hAnsiTheme="minorHAnsi" w:cstheme="minorHAnsi"/>
          <w:b/>
          <w:bCs/>
          <w:sz w:val="23"/>
          <w:szCs w:val="23"/>
        </w:rPr>
        <w:t xml:space="preserve">i- </w:t>
      </w:r>
      <w:r w:rsidRPr="00F50198">
        <w:rPr>
          <w:rFonts w:asciiTheme="minorHAnsi" w:eastAsia="Arial" w:hAnsiTheme="minorHAnsi" w:cstheme="minorHAnsi"/>
          <w:b/>
          <w:bCs/>
          <w:spacing w:val="-1"/>
          <w:sz w:val="23"/>
          <w:szCs w:val="23"/>
        </w:rPr>
        <w:t>s</w:t>
      </w:r>
      <w:r w:rsidRPr="00F50198">
        <w:rPr>
          <w:rFonts w:asciiTheme="minorHAnsi" w:eastAsia="Arial" w:hAnsiTheme="minorHAnsi" w:cstheme="minorHAnsi"/>
          <w:b/>
          <w:bCs/>
          <w:sz w:val="23"/>
          <w:szCs w:val="23"/>
        </w:rPr>
        <w:t>i</w:t>
      </w:r>
      <w:r w:rsidRPr="00F50198">
        <w:rPr>
          <w:rFonts w:asciiTheme="minorHAnsi" w:eastAsia="Arial" w:hAnsiTheme="minorHAnsi" w:cstheme="minorHAnsi"/>
          <w:b/>
          <w:bCs/>
          <w:spacing w:val="-1"/>
          <w:sz w:val="23"/>
          <w:szCs w:val="23"/>
        </w:rPr>
        <w:t>t</w:t>
      </w:r>
      <w:r w:rsidRPr="00F50198">
        <w:rPr>
          <w:rFonts w:asciiTheme="minorHAnsi" w:eastAsia="Arial" w:hAnsiTheme="minorHAnsi" w:cstheme="minorHAnsi"/>
          <w:b/>
          <w:bCs/>
          <w:sz w:val="23"/>
          <w:szCs w:val="23"/>
        </w:rPr>
        <w:t>e</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z w:val="23"/>
          <w:szCs w:val="23"/>
        </w:rPr>
        <w:t>org</w:t>
      </w:r>
      <w:r w:rsidRPr="00F50198">
        <w:rPr>
          <w:rFonts w:asciiTheme="minorHAnsi" w:eastAsia="Arial" w:hAnsiTheme="minorHAnsi" w:cstheme="minorHAnsi"/>
          <w:b/>
          <w:bCs/>
          <w:spacing w:val="1"/>
          <w:sz w:val="23"/>
          <w:szCs w:val="23"/>
        </w:rPr>
        <w:t>a</w:t>
      </w:r>
      <w:r w:rsidRPr="00F50198">
        <w:rPr>
          <w:rFonts w:asciiTheme="minorHAnsi" w:eastAsia="Arial" w:hAnsiTheme="minorHAnsi" w:cstheme="minorHAnsi"/>
          <w:b/>
          <w:bCs/>
          <w:sz w:val="23"/>
          <w:szCs w:val="23"/>
        </w:rPr>
        <w:t>n</w:t>
      </w:r>
      <w:r w:rsidRPr="00F50198">
        <w:rPr>
          <w:rFonts w:asciiTheme="minorHAnsi" w:eastAsia="Arial" w:hAnsiTheme="minorHAnsi" w:cstheme="minorHAnsi"/>
          <w:b/>
          <w:bCs/>
          <w:spacing w:val="-2"/>
          <w:sz w:val="23"/>
          <w:szCs w:val="23"/>
        </w:rPr>
        <w:t>i</w:t>
      </w:r>
      <w:r w:rsidRPr="00F50198">
        <w:rPr>
          <w:rFonts w:asciiTheme="minorHAnsi" w:eastAsia="Arial" w:hAnsiTheme="minorHAnsi" w:cstheme="minorHAnsi"/>
          <w:b/>
          <w:bCs/>
          <w:spacing w:val="1"/>
          <w:sz w:val="23"/>
          <w:szCs w:val="23"/>
        </w:rPr>
        <w:t>sa</w:t>
      </w:r>
      <w:r w:rsidRPr="00F50198">
        <w:rPr>
          <w:rFonts w:asciiTheme="minorHAnsi" w:eastAsia="Arial" w:hAnsiTheme="minorHAnsi" w:cstheme="minorHAnsi"/>
          <w:b/>
          <w:bCs/>
          <w:spacing w:val="-1"/>
          <w:sz w:val="23"/>
          <w:szCs w:val="23"/>
        </w:rPr>
        <w:t>t</w:t>
      </w:r>
      <w:r w:rsidRPr="00F50198">
        <w:rPr>
          <w:rFonts w:asciiTheme="minorHAnsi" w:eastAsia="Arial" w:hAnsiTheme="minorHAnsi" w:cstheme="minorHAnsi"/>
          <w:b/>
          <w:bCs/>
          <w:sz w:val="23"/>
          <w:szCs w:val="23"/>
        </w:rPr>
        <w:t xml:space="preserve">ion </w:t>
      </w:r>
      <w:r w:rsidRPr="00F50198">
        <w:rPr>
          <w:rFonts w:asciiTheme="minorHAnsi" w:eastAsia="Arial" w:hAnsiTheme="minorHAnsi" w:cstheme="minorHAnsi"/>
          <w:b/>
          <w:bCs/>
          <w:spacing w:val="-1"/>
          <w:sz w:val="23"/>
          <w:szCs w:val="23"/>
        </w:rPr>
        <w:t>s</w:t>
      </w:r>
      <w:r w:rsidRPr="00F50198">
        <w:rPr>
          <w:rFonts w:asciiTheme="minorHAnsi" w:eastAsia="Arial" w:hAnsiTheme="minorHAnsi" w:cstheme="minorHAnsi"/>
          <w:b/>
          <w:bCs/>
          <w:sz w:val="23"/>
          <w:szCs w:val="23"/>
        </w:rPr>
        <w:t>ome</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pacing w:val="-1"/>
          <w:sz w:val="23"/>
          <w:szCs w:val="23"/>
        </w:rPr>
        <w:t>f</w:t>
      </w:r>
      <w:r w:rsidRPr="00F50198">
        <w:rPr>
          <w:rFonts w:asciiTheme="minorHAnsi" w:eastAsia="Arial" w:hAnsiTheme="minorHAnsi" w:cstheme="minorHAnsi"/>
          <w:b/>
          <w:bCs/>
          <w:sz w:val="23"/>
          <w:szCs w:val="23"/>
        </w:rPr>
        <w:t>l</w:t>
      </w:r>
      <w:r w:rsidRPr="00F50198">
        <w:rPr>
          <w:rFonts w:asciiTheme="minorHAnsi" w:eastAsia="Arial" w:hAnsiTheme="minorHAnsi" w:cstheme="minorHAnsi"/>
          <w:b/>
          <w:bCs/>
          <w:spacing w:val="-1"/>
          <w:sz w:val="23"/>
          <w:szCs w:val="23"/>
        </w:rPr>
        <w:t>e</w:t>
      </w:r>
      <w:r w:rsidRPr="00F50198">
        <w:rPr>
          <w:rFonts w:asciiTheme="minorHAnsi" w:eastAsia="Arial" w:hAnsiTheme="minorHAnsi" w:cstheme="minorHAnsi"/>
          <w:b/>
          <w:bCs/>
          <w:spacing w:val="1"/>
          <w:sz w:val="23"/>
          <w:szCs w:val="23"/>
        </w:rPr>
        <w:t>x</w:t>
      </w:r>
      <w:r w:rsidRPr="00F50198">
        <w:rPr>
          <w:rFonts w:asciiTheme="minorHAnsi" w:eastAsia="Arial" w:hAnsiTheme="minorHAnsi" w:cstheme="minorHAnsi"/>
          <w:b/>
          <w:bCs/>
          <w:spacing w:val="-2"/>
          <w:sz w:val="23"/>
          <w:szCs w:val="23"/>
        </w:rPr>
        <w:t>i</w:t>
      </w:r>
      <w:r w:rsidRPr="00F50198">
        <w:rPr>
          <w:rFonts w:asciiTheme="minorHAnsi" w:eastAsia="Arial" w:hAnsiTheme="minorHAnsi" w:cstheme="minorHAnsi"/>
          <w:b/>
          <w:bCs/>
          <w:sz w:val="23"/>
          <w:szCs w:val="23"/>
        </w:rPr>
        <w:t>bili</w:t>
      </w:r>
      <w:r w:rsidRPr="00F50198">
        <w:rPr>
          <w:rFonts w:asciiTheme="minorHAnsi" w:eastAsia="Arial" w:hAnsiTheme="minorHAnsi" w:cstheme="minorHAnsi"/>
          <w:b/>
          <w:bCs/>
          <w:spacing w:val="-1"/>
          <w:sz w:val="23"/>
          <w:szCs w:val="23"/>
        </w:rPr>
        <w:t>t</w:t>
      </w:r>
      <w:r w:rsidRPr="00F50198">
        <w:rPr>
          <w:rFonts w:asciiTheme="minorHAnsi" w:eastAsia="Arial" w:hAnsiTheme="minorHAnsi" w:cstheme="minorHAnsi"/>
          <w:b/>
          <w:bCs/>
          <w:sz w:val="23"/>
          <w:szCs w:val="23"/>
        </w:rPr>
        <w:t>y</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pacing w:val="-2"/>
          <w:sz w:val="23"/>
          <w:szCs w:val="23"/>
        </w:rPr>
        <w:t>r</w:t>
      </w:r>
      <w:r w:rsidRPr="00F50198">
        <w:rPr>
          <w:rFonts w:asciiTheme="minorHAnsi" w:eastAsia="Arial" w:hAnsiTheme="minorHAnsi" w:cstheme="minorHAnsi"/>
          <w:b/>
          <w:bCs/>
          <w:spacing w:val="1"/>
          <w:sz w:val="23"/>
          <w:szCs w:val="23"/>
        </w:rPr>
        <w:t>e</w:t>
      </w:r>
      <w:r w:rsidRPr="00F50198">
        <w:rPr>
          <w:rFonts w:asciiTheme="minorHAnsi" w:eastAsia="Arial" w:hAnsiTheme="minorHAnsi" w:cstheme="minorHAnsi"/>
          <w:b/>
          <w:bCs/>
          <w:sz w:val="23"/>
          <w:szCs w:val="23"/>
        </w:rPr>
        <w:t>l</w:t>
      </w:r>
      <w:r w:rsidRPr="00F50198">
        <w:rPr>
          <w:rFonts w:asciiTheme="minorHAnsi" w:eastAsia="Arial" w:hAnsiTheme="minorHAnsi" w:cstheme="minorHAnsi"/>
          <w:b/>
          <w:bCs/>
          <w:spacing w:val="-1"/>
          <w:sz w:val="23"/>
          <w:szCs w:val="23"/>
        </w:rPr>
        <w:t>a</w:t>
      </w:r>
      <w:r w:rsidRPr="00F50198">
        <w:rPr>
          <w:rFonts w:asciiTheme="minorHAnsi" w:eastAsia="Arial" w:hAnsiTheme="minorHAnsi" w:cstheme="minorHAnsi"/>
          <w:b/>
          <w:bCs/>
          <w:spacing w:val="1"/>
          <w:sz w:val="23"/>
          <w:szCs w:val="23"/>
        </w:rPr>
        <w:t>t</w:t>
      </w:r>
      <w:r w:rsidRPr="00F50198">
        <w:rPr>
          <w:rFonts w:asciiTheme="minorHAnsi" w:eastAsia="Arial" w:hAnsiTheme="minorHAnsi" w:cstheme="minorHAnsi"/>
          <w:b/>
          <w:bCs/>
          <w:sz w:val="23"/>
          <w:szCs w:val="23"/>
        </w:rPr>
        <w:t xml:space="preserve">ing </w:t>
      </w:r>
      <w:r w:rsidRPr="00F50198">
        <w:rPr>
          <w:rFonts w:asciiTheme="minorHAnsi" w:eastAsia="Arial" w:hAnsiTheme="minorHAnsi" w:cstheme="minorHAnsi"/>
          <w:b/>
          <w:bCs/>
          <w:spacing w:val="-1"/>
          <w:sz w:val="23"/>
          <w:szCs w:val="23"/>
        </w:rPr>
        <w:t>t</w:t>
      </w:r>
      <w:r w:rsidRPr="00F50198">
        <w:rPr>
          <w:rFonts w:asciiTheme="minorHAnsi" w:eastAsia="Arial" w:hAnsiTheme="minorHAnsi" w:cstheme="minorHAnsi"/>
          <w:b/>
          <w:bCs/>
          <w:sz w:val="23"/>
          <w:szCs w:val="23"/>
        </w:rPr>
        <w:t>o pl</w:t>
      </w:r>
      <w:r w:rsidRPr="00F50198">
        <w:rPr>
          <w:rFonts w:asciiTheme="minorHAnsi" w:eastAsia="Arial" w:hAnsiTheme="minorHAnsi" w:cstheme="minorHAnsi"/>
          <w:b/>
          <w:bCs/>
          <w:spacing w:val="-1"/>
          <w:sz w:val="23"/>
          <w:szCs w:val="23"/>
        </w:rPr>
        <w:t>a</w:t>
      </w:r>
      <w:r w:rsidRPr="00F50198">
        <w:rPr>
          <w:rFonts w:asciiTheme="minorHAnsi" w:eastAsia="Arial" w:hAnsiTheme="minorHAnsi" w:cstheme="minorHAnsi"/>
          <w:b/>
          <w:bCs/>
          <w:spacing w:val="1"/>
          <w:sz w:val="23"/>
          <w:szCs w:val="23"/>
        </w:rPr>
        <w:t>c</w:t>
      </w:r>
      <w:r w:rsidRPr="00F50198">
        <w:rPr>
          <w:rFonts w:asciiTheme="minorHAnsi" w:eastAsia="Arial" w:hAnsiTheme="minorHAnsi" w:cstheme="minorHAnsi"/>
          <w:b/>
          <w:bCs/>
          <w:sz w:val="23"/>
          <w:szCs w:val="23"/>
        </w:rPr>
        <w:t>e</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z w:val="23"/>
          <w:szCs w:val="23"/>
        </w:rPr>
        <w:t>of work</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z w:val="23"/>
          <w:szCs w:val="23"/>
        </w:rPr>
        <w:t>will</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z w:val="23"/>
          <w:szCs w:val="23"/>
        </w:rPr>
        <w:t xml:space="preserve">be </w:t>
      </w:r>
      <w:r w:rsidRPr="00F50198">
        <w:rPr>
          <w:rFonts w:asciiTheme="minorHAnsi" w:eastAsia="Arial" w:hAnsiTheme="minorHAnsi" w:cstheme="minorHAnsi"/>
          <w:b/>
          <w:bCs/>
          <w:spacing w:val="-2"/>
          <w:sz w:val="23"/>
          <w:szCs w:val="23"/>
        </w:rPr>
        <w:t>r</w:t>
      </w:r>
      <w:r w:rsidRPr="00F50198">
        <w:rPr>
          <w:rFonts w:asciiTheme="minorHAnsi" w:eastAsia="Arial" w:hAnsiTheme="minorHAnsi" w:cstheme="minorHAnsi"/>
          <w:b/>
          <w:bCs/>
          <w:spacing w:val="1"/>
          <w:sz w:val="23"/>
          <w:szCs w:val="23"/>
        </w:rPr>
        <w:t>e</w:t>
      </w:r>
      <w:r w:rsidRPr="00F50198">
        <w:rPr>
          <w:rFonts w:asciiTheme="minorHAnsi" w:eastAsia="Arial" w:hAnsiTheme="minorHAnsi" w:cstheme="minorHAnsi"/>
          <w:b/>
          <w:bCs/>
          <w:sz w:val="23"/>
          <w:szCs w:val="23"/>
        </w:rPr>
        <w:t>quir</w:t>
      </w:r>
      <w:r w:rsidRPr="00F50198">
        <w:rPr>
          <w:rFonts w:asciiTheme="minorHAnsi" w:eastAsia="Arial" w:hAnsiTheme="minorHAnsi" w:cstheme="minorHAnsi"/>
          <w:b/>
          <w:bCs/>
          <w:spacing w:val="1"/>
          <w:sz w:val="23"/>
          <w:szCs w:val="23"/>
        </w:rPr>
        <w:t>e</w:t>
      </w:r>
      <w:r w:rsidRPr="00F50198">
        <w:rPr>
          <w:rFonts w:asciiTheme="minorHAnsi" w:eastAsia="Arial" w:hAnsiTheme="minorHAnsi" w:cstheme="minorHAnsi"/>
          <w:b/>
          <w:bCs/>
          <w:sz w:val="23"/>
          <w:szCs w:val="23"/>
        </w:rPr>
        <w:t>d.</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pacing w:val="1"/>
          <w:sz w:val="23"/>
          <w:szCs w:val="23"/>
        </w:rPr>
        <w:t>W</w:t>
      </w:r>
      <w:r w:rsidRPr="00F50198">
        <w:rPr>
          <w:rFonts w:asciiTheme="minorHAnsi" w:eastAsia="Arial" w:hAnsiTheme="minorHAnsi" w:cstheme="minorHAnsi"/>
          <w:b/>
          <w:bCs/>
          <w:sz w:val="23"/>
          <w:szCs w:val="23"/>
        </w:rPr>
        <w:t>e</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z w:val="23"/>
          <w:szCs w:val="23"/>
        </w:rPr>
        <w:t>r</w:t>
      </w:r>
      <w:r w:rsidRPr="00F50198">
        <w:rPr>
          <w:rFonts w:asciiTheme="minorHAnsi" w:eastAsia="Arial" w:hAnsiTheme="minorHAnsi" w:cstheme="minorHAnsi"/>
          <w:b/>
          <w:bCs/>
          <w:spacing w:val="1"/>
          <w:sz w:val="23"/>
          <w:szCs w:val="23"/>
        </w:rPr>
        <w:t>e</w:t>
      </w:r>
      <w:r w:rsidRPr="00F50198">
        <w:rPr>
          <w:rFonts w:asciiTheme="minorHAnsi" w:eastAsia="Arial" w:hAnsiTheme="minorHAnsi" w:cstheme="minorHAnsi"/>
          <w:b/>
          <w:bCs/>
          <w:spacing w:val="-1"/>
          <w:sz w:val="23"/>
          <w:szCs w:val="23"/>
        </w:rPr>
        <w:t>s</w:t>
      </w:r>
      <w:r w:rsidRPr="00F50198">
        <w:rPr>
          <w:rFonts w:asciiTheme="minorHAnsi" w:eastAsia="Arial" w:hAnsiTheme="minorHAnsi" w:cstheme="minorHAnsi"/>
          <w:b/>
          <w:bCs/>
          <w:spacing w:val="1"/>
          <w:sz w:val="23"/>
          <w:szCs w:val="23"/>
        </w:rPr>
        <w:t>e</w:t>
      </w:r>
      <w:r w:rsidRPr="00F50198">
        <w:rPr>
          <w:rFonts w:asciiTheme="minorHAnsi" w:eastAsia="Arial" w:hAnsiTheme="minorHAnsi" w:cstheme="minorHAnsi"/>
          <w:b/>
          <w:bCs/>
          <w:sz w:val="23"/>
          <w:szCs w:val="23"/>
        </w:rPr>
        <w:t>r</w:t>
      </w:r>
      <w:r w:rsidRPr="00F50198">
        <w:rPr>
          <w:rFonts w:asciiTheme="minorHAnsi" w:eastAsia="Arial" w:hAnsiTheme="minorHAnsi" w:cstheme="minorHAnsi"/>
          <w:b/>
          <w:bCs/>
          <w:spacing w:val="-1"/>
          <w:sz w:val="23"/>
          <w:szCs w:val="23"/>
        </w:rPr>
        <w:t>v</w:t>
      </w:r>
      <w:r w:rsidRPr="00F50198">
        <w:rPr>
          <w:rFonts w:asciiTheme="minorHAnsi" w:eastAsia="Arial" w:hAnsiTheme="minorHAnsi" w:cstheme="minorHAnsi"/>
          <w:b/>
          <w:bCs/>
          <w:sz w:val="23"/>
          <w:szCs w:val="23"/>
        </w:rPr>
        <w:t>e</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pacing w:val="-3"/>
          <w:sz w:val="23"/>
          <w:szCs w:val="23"/>
        </w:rPr>
        <w:t>t</w:t>
      </w:r>
      <w:r w:rsidRPr="00F50198">
        <w:rPr>
          <w:rFonts w:asciiTheme="minorHAnsi" w:eastAsia="Arial" w:hAnsiTheme="minorHAnsi" w:cstheme="minorHAnsi"/>
          <w:b/>
          <w:bCs/>
          <w:spacing w:val="2"/>
          <w:sz w:val="23"/>
          <w:szCs w:val="23"/>
        </w:rPr>
        <w:t>h</w:t>
      </w:r>
      <w:r w:rsidRPr="00F50198">
        <w:rPr>
          <w:rFonts w:asciiTheme="minorHAnsi" w:eastAsia="Arial" w:hAnsiTheme="minorHAnsi" w:cstheme="minorHAnsi"/>
          <w:b/>
          <w:bCs/>
          <w:sz w:val="23"/>
          <w:szCs w:val="23"/>
        </w:rPr>
        <w:t>e</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z w:val="23"/>
          <w:szCs w:val="23"/>
        </w:rPr>
        <w:t xml:space="preserve">right </w:t>
      </w:r>
      <w:r w:rsidRPr="00F50198">
        <w:rPr>
          <w:rFonts w:asciiTheme="minorHAnsi" w:eastAsia="Arial" w:hAnsiTheme="minorHAnsi" w:cstheme="minorHAnsi"/>
          <w:b/>
          <w:bCs/>
          <w:spacing w:val="1"/>
          <w:sz w:val="23"/>
          <w:szCs w:val="23"/>
        </w:rPr>
        <w:t>t</w:t>
      </w:r>
      <w:r w:rsidRPr="00F50198">
        <w:rPr>
          <w:rFonts w:asciiTheme="minorHAnsi" w:eastAsia="Arial" w:hAnsiTheme="minorHAnsi" w:cstheme="minorHAnsi"/>
          <w:b/>
          <w:bCs/>
          <w:sz w:val="23"/>
          <w:szCs w:val="23"/>
        </w:rPr>
        <w:t>o</w:t>
      </w:r>
      <w:r w:rsidRPr="00F50198">
        <w:rPr>
          <w:rFonts w:asciiTheme="minorHAnsi" w:eastAsia="Arial" w:hAnsiTheme="minorHAnsi" w:cstheme="minorHAnsi"/>
          <w:b/>
          <w:bCs/>
          <w:spacing w:val="-2"/>
          <w:sz w:val="23"/>
          <w:szCs w:val="23"/>
        </w:rPr>
        <w:t xml:space="preserve"> </w:t>
      </w:r>
      <w:r w:rsidRPr="00F50198">
        <w:rPr>
          <w:rFonts w:asciiTheme="minorHAnsi" w:eastAsia="Arial" w:hAnsiTheme="minorHAnsi" w:cstheme="minorHAnsi"/>
          <w:b/>
          <w:bCs/>
          <w:spacing w:val="1"/>
          <w:sz w:val="23"/>
          <w:szCs w:val="23"/>
        </w:rPr>
        <w:t>c</w:t>
      </w:r>
      <w:r w:rsidRPr="00F50198">
        <w:rPr>
          <w:rFonts w:asciiTheme="minorHAnsi" w:eastAsia="Arial" w:hAnsiTheme="minorHAnsi" w:cstheme="minorHAnsi"/>
          <w:b/>
          <w:bCs/>
          <w:sz w:val="23"/>
          <w:szCs w:val="23"/>
        </w:rPr>
        <w:t>h</w:t>
      </w:r>
      <w:r w:rsidRPr="00F50198">
        <w:rPr>
          <w:rFonts w:asciiTheme="minorHAnsi" w:eastAsia="Arial" w:hAnsiTheme="minorHAnsi" w:cstheme="minorHAnsi"/>
          <w:b/>
          <w:bCs/>
          <w:spacing w:val="-1"/>
          <w:sz w:val="23"/>
          <w:szCs w:val="23"/>
        </w:rPr>
        <w:t>a</w:t>
      </w:r>
      <w:r w:rsidRPr="00F50198">
        <w:rPr>
          <w:rFonts w:asciiTheme="minorHAnsi" w:eastAsia="Arial" w:hAnsiTheme="minorHAnsi" w:cstheme="minorHAnsi"/>
          <w:b/>
          <w:bCs/>
          <w:spacing w:val="2"/>
          <w:sz w:val="23"/>
          <w:szCs w:val="23"/>
        </w:rPr>
        <w:t>n</w:t>
      </w:r>
      <w:r w:rsidRPr="00F50198">
        <w:rPr>
          <w:rFonts w:asciiTheme="minorHAnsi" w:eastAsia="Arial" w:hAnsiTheme="minorHAnsi" w:cstheme="minorHAnsi"/>
          <w:b/>
          <w:bCs/>
          <w:sz w:val="23"/>
          <w:szCs w:val="23"/>
        </w:rPr>
        <w:t>ge</w:t>
      </w:r>
      <w:r w:rsidRPr="00F50198">
        <w:rPr>
          <w:rFonts w:asciiTheme="minorHAnsi" w:eastAsia="Arial" w:hAnsiTheme="minorHAnsi" w:cstheme="minorHAnsi"/>
          <w:b/>
          <w:bCs/>
          <w:spacing w:val="-1"/>
          <w:sz w:val="23"/>
          <w:szCs w:val="23"/>
        </w:rPr>
        <w:t xml:space="preserve"> t</w:t>
      </w:r>
      <w:r w:rsidRPr="00F50198">
        <w:rPr>
          <w:rFonts w:asciiTheme="minorHAnsi" w:eastAsia="Arial" w:hAnsiTheme="minorHAnsi" w:cstheme="minorHAnsi"/>
          <w:b/>
          <w:bCs/>
          <w:sz w:val="23"/>
          <w:szCs w:val="23"/>
        </w:rPr>
        <w:t>he</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z w:val="23"/>
          <w:szCs w:val="23"/>
        </w:rPr>
        <w:t>work</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z w:val="23"/>
          <w:szCs w:val="23"/>
        </w:rPr>
        <w:t>b</w:t>
      </w:r>
      <w:r w:rsidRPr="00F50198">
        <w:rPr>
          <w:rFonts w:asciiTheme="minorHAnsi" w:eastAsia="Arial" w:hAnsiTheme="minorHAnsi" w:cstheme="minorHAnsi"/>
          <w:b/>
          <w:bCs/>
          <w:spacing w:val="-1"/>
          <w:sz w:val="23"/>
          <w:szCs w:val="23"/>
        </w:rPr>
        <w:t>a</w:t>
      </w:r>
      <w:r w:rsidRPr="00F50198">
        <w:rPr>
          <w:rFonts w:asciiTheme="minorHAnsi" w:eastAsia="Arial" w:hAnsiTheme="minorHAnsi" w:cstheme="minorHAnsi"/>
          <w:b/>
          <w:bCs/>
          <w:spacing w:val="1"/>
          <w:sz w:val="23"/>
          <w:szCs w:val="23"/>
        </w:rPr>
        <w:t>s</w:t>
      </w:r>
      <w:r w:rsidRPr="00F50198">
        <w:rPr>
          <w:rFonts w:asciiTheme="minorHAnsi" w:eastAsia="Arial" w:hAnsiTheme="minorHAnsi" w:cstheme="minorHAnsi"/>
          <w:b/>
          <w:bCs/>
          <w:sz w:val="23"/>
          <w:szCs w:val="23"/>
        </w:rPr>
        <w:t>e</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pacing w:val="-2"/>
          <w:sz w:val="23"/>
          <w:szCs w:val="23"/>
        </w:rPr>
        <w:t>o</w:t>
      </w:r>
      <w:r w:rsidRPr="00F50198">
        <w:rPr>
          <w:rFonts w:asciiTheme="minorHAnsi" w:eastAsia="Arial" w:hAnsiTheme="minorHAnsi" w:cstheme="minorHAnsi"/>
          <w:b/>
          <w:bCs/>
          <w:sz w:val="23"/>
          <w:szCs w:val="23"/>
        </w:rPr>
        <w:t>f</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z w:val="23"/>
          <w:szCs w:val="23"/>
        </w:rPr>
        <w:t xml:space="preserve">our </w:t>
      </w:r>
      <w:r w:rsidRPr="00F50198">
        <w:rPr>
          <w:rFonts w:asciiTheme="minorHAnsi" w:eastAsia="Arial" w:hAnsiTheme="minorHAnsi" w:cstheme="minorHAnsi"/>
          <w:b/>
          <w:bCs/>
          <w:spacing w:val="-1"/>
          <w:sz w:val="23"/>
          <w:szCs w:val="23"/>
        </w:rPr>
        <w:t>e</w:t>
      </w:r>
      <w:r w:rsidRPr="00F50198">
        <w:rPr>
          <w:rFonts w:asciiTheme="minorHAnsi" w:eastAsia="Arial" w:hAnsiTheme="minorHAnsi" w:cstheme="minorHAnsi"/>
          <w:b/>
          <w:bCs/>
          <w:sz w:val="23"/>
          <w:szCs w:val="23"/>
        </w:rPr>
        <w:t>mplo</w:t>
      </w:r>
      <w:r w:rsidRPr="00F50198">
        <w:rPr>
          <w:rFonts w:asciiTheme="minorHAnsi" w:eastAsia="Arial" w:hAnsiTheme="minorHAnsi" w:cstheme="minorHAnsi"/>
          <w:b/>
          <w:bCs/>
          <w:spacing w:val="-1"/>
          <w:sz w:val="23"/>
          <w:szCs w:val="23"/>
        </w:rPr>
        <w:t>y</w:t>
      </w:r>
      <w:r w:rsidRPr="00F50198">
        <w:rPr>
          <w:rFonts w:asciiTheme="minorHAnsi" w:eastAsia="Arial" w:hAnsiTheme="minorHAnsi" w:cstheme="minorHAnsi"/>
          <w:b/>
          <w:bCs/>
          <w:spacing w:val="1"/>
          <w:sz w:val="23"/>
          <w:szCs w:val="23"/>
        </w:rPr>
        <w:t>ee</w:t>
      </w:r>
      <w:r w:rsidRPr="00F50198">
        <w:rPr>
          <w:rFonts w:asciiTheme="minorHAnsi" w:eastAsia="Arial" w:hAnsiTheme="minorHAnsi" w:cstheme="minorHAnsi"/>
          <w:b/>
          <w:bCs/>
          <w:sz w:val="23"/>
          <w:szCs w:val="23"/>
        </w:rPr>
        <w:t>s</w:t>
      </w:r>
      <w:r w:rsidRPr="00F50198">
        <w:rPr>
          <w:rFonts w:asciiTheme="minorHAnsi" w:eastAsia="Arial" w:hAnsiTheme="minorHAnsi" w:cstheme="minorHAnsi"/>
          <w:b/>
          <w:bCs/>
          <w:spacing w:val="-1"/>
          <w:sz w:val="23"/>
          <w:szCs w:val="23"/>
        </w:rPr>
        <w:t xml:space="preserve"> t</w:t>
      </w:r>
      <w:r w:rsidRPr="00F50198">
        <w:rPr>
          <w:rFonts w:asciiTheme="minorHAnsi" w:eastAsia="Arial" w:hAnsiTheme="minorHAnsi" w:cstheme="minorHAnsi"/>
          <w:b/>
          <w:bCs/>
          <w:sz w:val="23"/>
          <w:szCs w:val="23"/>
        </w:rPr>
        <w:t>o m</w:t>
      </w:r>
      <w:r w:rsidRPr="00F50198">
        <w:rPr>
          <w:rFonts w:asciiTheme="minorHAnsi" w:eastAsia="Arial" w:hAnsiTheme="minorHAnsi" w:cstheme="minorHAnsi"/>
          <w:b/>
          <w:bCs/>
          <w:spacing w:val="1"/>
          <w:sz w:val="23"/>
          <w:szCs w:val="23"/>
        </w:rPr>
        <w:t>e</w:t>
      </w:r>
      <w:r w:rsidRPr="00F50198">
        <w:rPr>
          <w:rFonts w:asciiTheme="minorHAnsi" w:eastAsia="Arial" w:hAnsiTheme="minorHAnsi" w:cstheme="minorHAnsi"/>
          <w:b/>
          <w:bCs/>
          <w:spacing w:val="-1"/>
          <w:sz w:val="23"/>
          <w:szCs w:val="23"/>
        </w:rPr>
        <w:t>e</w:t>
      </w:r>
      <w:r w:rsidRPr="00F50198">
        <w:rPr>
          <w:rFonts w:asciiTheme="minorHAnsi" w:eastAsia="Arial" w:hAnsiTheme="minorHAnsi" w:cstheme="minorHAnsi"/>
          <w:b/>
          <w:bCs/>
          <w:sz w:val="23"/>
          <w:szCs w:val="23"/>
        </w:rPr>
        <w:t xml:space="preserve">t </w:t>
      </w:r>
      <w:r w:rsidRPr="00F50198">
        <w:rPr>
          <w:rFonts w:asciiTheme="minorHAnsi" w:eastAsia="Arial" w:hAnsiTheme="minorHAnsi" w:cstheme="minorHAnsi"/>
          <w:b/>
          <w:bCs/>
          <w:spacing w:val="2"/>
          <w:sz w:val="23"/>
          <w:szCs w:val="23"/>
        </w:rPr>
        <w:t>o</w:t>
      </w:r>
      <w:r w:rsidRPr="00F50198">
        <w:rPr>
          <w:rFonts w:asciiTheme="minorHAnsi" w:eastAsia="Arial" w:hAnsiTheme="minorHAnsi" w:cstheme="minorHAnsi"/>
          <w:b/>
          <w:bCs/>
          <w:spacing w:val="-2"/>
          <w:sz w:val="23"/>
          <w:szCs w:val="23"/>
        </w:rPr>
        <w:t>u</w:t>
      </w:r>
      <w:r w:rsidRPr="00F50198">
        <w:rPr>
          <w:rFonts w:asciiTheme="minorHAnsi" w:eastAsia="Arial" w:hAnsiTheme="minorHAnsi" w:cstheme="minorHAnsi"/>
          <w:b/>
          <w:bCs/>
          <w:sz w:val="23"/>
          <w:szCs w:val="23"/>
        </w:rPr>
        <w:t>r bu</w:t>
      </w:r>
      <w:r w:rsidRPr="00F50198">
        <w:rPr>
          <w:rFonts w:asciiTheme="minorHAnsi" w:eastAsia="Arial" w:hAnsiTheme="minorHAnsi" w:cstheme="minorHAnsi"/>
          <w:b/>
          <w:bCs/>
          <w:spacing w:val="-1"/>
          <w:sz w:val="23"/>
          <w:szCs w:val="23"/>
        </w:rPr>
        <w:t>s</w:t>
      </w:r>
      <w:r w:rsidRPr="00F50198">
        <w:rPr>
          <w:rFonts w:asciiTheme="minorHAnsi" w:eastAsia="Arial" w:hAnsiTheme="minorHAnsi" w:cstheme="minorHAnsi"/>
          <w:b/>
          <w:bCs/>
          <w:sz w:val="23"/>
          <w:szCs w:val="23"/>
        </w:rPr>
        <w:t>in</w:t>
      </w:r>
      <w:r w:rsidRPr="00F50198">
        <w:rPr>
          <w:rFonts w:asciiTheme="minorHAnsi" w:eastAsia="Arial" w:hAnsiTheme="minorHAnsi" w:cstheme="minorHAnsi"/>
          <w:b/>
          <w:bCs/>
          <w:spacing w:val="1"/>
          <w:sz w:val="23"/>
          <w:szCs w:val="23"/>
        </w:rPr>
        <w:t>e</w:t>
      </w:r>
      <w:r w:rsidRPr="00F50198">
        <w:rPr>
          <w:rFonts w:asciiTheme="minorHAnsi" w:eastAsia="Arial" w:hAnsiTheme="minorHAnsi" w:cstheme="minorHAnsi"/>
          <w:b/>
          <w:bCs/>
          <w:spacing w:val="-1"/>
          <w:sz w:val="23"/>
          <w:szCs w:val="23"/>
        </w:rPr>
        <w:t>s</w:t>
      </w:r>
      <w:r w:rsidRPr="00F50198">
        <w:rPr>
          <w:rFonts w:asciiTheme="minorHAnsi" w:eastAsia="Arial" w:hAnsiTheme="minorHAnsi" w:cstheme="minorHAnsi"/>
          <w:b/>
          <w:bCs/>
          <w:sz w:val="23"/>
          <w:szCs w:val="23"/>
        </w:rPr>
        <w:t>s</w:t>
      </w:r>
      <w:r w:rsidRPr="00F50198">
        <w:rPr>
          <w:rFonts w:asciiTheme="minorHAnsi" w:eastAsia="Arial" w:hAnsiTheme="minorHAnsi" w:cstheme="minorHAnsi"/>
          <w:b/>
          <w:bCs/>
          <w:spacing w:val="1"/>
          <w:sz w:val="23"/>
          <w:szCs w:val="23"/>
        </w:rPr>
        <w:t xml:space="preserve"> </w:t>
      </w:r>
      <w:r w:rsidRPr="00F50198">
        <w:rPr>
          <w:rFonts w:asciiTheme="minorHAnsi" w:eastAsia="Arial" w:hAnsiTheme="minorHAnsi" w:cstheme="minorHAnsi"/>
          <w:b/>
          <w:bCs/>
          <w:sz w:val="23"/>
          <w:szCs w:val="23"/>
        </w:rPr>
        <w:t>n</w:t>
      </w:r>
      <w:r w:rsidRPr="00F50198">
        <w:rPr>
          <w:rFonts w:asciiTheme="minorHAnsi" w:eastAsia="Arial" w:hAnsiTheme="minorHAnsi" w:cstheme="minorHAnsi"/>
          <w:b/>
          <w:bCs/>
          <w:spacing w:val="1"/>
          <w:sz w:val="23"/>
          <w:szCs w:val="23"/>
        </w:rPr>
        <w:t>e</w:t>
      </w:r>
      <w:r w:rsidRPr="00F50198">
        <w:rPr>
          <w:rFonts w:asciiTheme="minorHAnsi" w:eastAsia="Arial" w:hAnsiTheme="minorHAnsi" w:cstheme="minorHAnsi"/>
          <w:b/>
          <w:bCs/>
          <w:spacing w:val="-1"/>
          <w:sz w:val="23"/>
          <w:szCs w:val="23"/>
        </w:rPr>
        <w:t>e</w:t>
      </w:r>
      <w:r w:rsidRPr="00F50198">
        <w:rPr>
          <w:rFonts w:asciiTheme="minorHAnsi" w:eastAsia="Arial" w:hAnsiTheme="minorHAnsi" w:cstheme="minorHAnsi"/>
          <w:b/>
          <w:bCs/>
          <w:sz w:val="23"/>
          <w:szCs w:val="23"/>
        </w:rPr>
        <w:t>d</w:t>
      </w:r>
      <w:r w:rsidRPr="00F50198">
        <w:rPr>
          <w:rFonts w:asciiTheme="minorHAnsi" w:eastAsia="Arial" w:hAnsiTheme="minorHAnsi" w:cstheme="minorHAnsi"/>
          <w:b/>
          <w:bCs/>
          <w:spacing w:val="1"/>
          <w:sz w:val="23"/>
          <w:szCs w:val="23"/>
        </w:rPr>
        <w:t>s</w:t>
      </w:r>
      <w:r w:rsidRPr="00F50198">
        <w:rPr>
          <w:rFonts w:asciiTheme="minorHAnsi" w:eastAsia="Arial" w:hAnsiTheme="minorHAnsi" w:cstheme="minorHAnsi"/>
          <w:b/>
          <w:bCs/>
          <w:sz w:val="23"/>
          <w:szCs w:val="23"/>
        </w:rPr>
        <w:t>.</w:t>
      </w:r>
    </w:p>
    <w:p w14:paraId="1A98C932" w14:textId="77777777" w:rsidR="00084EDA" w:rsidRPr="00F50198" w:rsidRDefault="00084EDA" w:rsidP="00C93809">
      <w:pPr>
        <w:pStyle w:val="Header"/>
        <w:spacing w:line="0" w:lineRule="atLeast"/>
        <w:rPr>
          <w:rFonts w:asciiTheme="minorHAnsi" w:hAnsiTheme="minorHAnsi" w:cstheme="minorHAnsi"/>
          <w:sz w:val="23"/>
          <w:szCs w:val="23"/>
          <w:u w:val="single"/>
        </w:rPr>
      </w:pPr>
    </w:p>
    <w:p w14:paraId="62E06C5D" w14:textId="06CDB465" w:rsidR="00DB6A24" w:rsidRDefault="00080F92" w:rsidP="00080F92">
      <w:pPr>
        <w:autoSpaceDE w:val="0"/>
        <w:autoSpaceDN w:val="0"/>
        <w:adjustRightInd w:val="0"/>
        <w:rPr>
          <w:rFonts w:asciiTheme="minorHAnsi" w:hAnsiTheme="minorHAnsi" w:cstheme="minorHAnsi"/>
          <w:sz w:val="23"/>
          <w:szCs w:val="23"/>
          <w:shd w:val="clear" w:color="auto" w:fill="FFFFFF"/>
        </w:rPr>
      </w:pPr>
      <w:r w:rsidRPr="00F50198">
        <w:rPr>
          <w:rFonts w:asciiTheme="minorHAnsi" w:hAnsiTheme="minorHAnsi" w:cstheme="minorHAnsi"/>
          <w:b/>
          <w:sz w:val="23"/>
          <w:szCs w:val="23"/>
          <w:shd w:val="clear" w:color="auto" w:fill="FFFFFF"/>
        </w:rPr>
        <w:t xml:space="preserve">Main </w:t>
      </w:r>
      <w:r w:rsidR="00E37BF3" w:rsidRPr="00F50198">
        <w:rPr>
          <w:rFonts w:asciiTheme="minorHAnsi" w:hAnsiTheme="minorHAnsi" w:cstheme="minorHAnsi"/>
          <w:b/>
          <w:sz w:val="23"/>
          <w:szCs w:val="23"/>
          <w:shd w:val="clear" w:color="auto" w:fill="FFFFFF"/>
        </w:rPr>
        <w:t>p</w:t>
      </w:r>
      <w:r w:rsidRPr="00F50198">
        <w:rPr>
          <w:rFonts w:asciiTheme="minorHAnsi" w:hAnsiTheme="minorHAnsi" w:cstheme="minorHAnsi"/>
          <w:b/>
          <w:sz w:val="23"/>
          <w:szCs w:val="23"/>
          <w:shd w:val="clear" w:color="auto" w:fill="FFFFFF"/>
        </w:rPr>
        <w:t>urpose</w:t>
      </w:r>
      <w:r w:rsidRPr="00F50198">
        <w:rPr>
          <w:rFonts w:asciiTheme="minorHAnsi" w:hAnsiTheme="minorHAnsi" w:cstheme="minorHAnsi"/>
          <w:sz w:val="23"/>
          <w:szCs w:val="23"/>
          <w:shd w:val="clear" w:color="auto" w:fill="FFFFFF"/>
        </w:rPr>
        <w:t xml:space="preserve">: </w:t>
      </w:r>
    </w:p>
    <w:p w14:paraId="5386FE38" w14:textId="6DA71878" w:rsidR="00DB6A24" w:rsidRDefault="00DB6A24" w:rsidP="00080F92">
      <w:pPr>
        <w:autoSpaceDE w:val="0"/>
        <w:autoSpaceDN w:val="0"/>
        <w:adjustRightInd w:val="0"/>
        <w:rPr>
          <w:rFonts w:asciiTheme="minorHAnsi" w:hAnsiTheme="minorHAnsi" w:cstheme="minorHAnsi"/>
          <w:sz w:val="23"/>
          <w:szCs w:val="23"/>
          <w:shd w:val="clear" w:color="auto" w:fill="FFFFFF"/>
        </w:rPr>
      </w:pPr>
      <w:r>
        <w:rPr>
          <w:rFonts w:asciiTheme="minorHAnsi" w:hAnsiTheme="minorHAnsi" w:cstheme="minorHAnsi"/>
          <w:sz w:val="23"/>
          <w:szCs w:val="23"/>
          <w:shd w:val="clear" w:color="auto" w:fill="FFFFFF"/>
        </w:rPr>
        <w:t>Are you a successful Manager with experience of leading and managing a large format high street store?</w:t>
      </w:r>
    </w:p>
    <w:p w14:paraId="19FE9682" w14:textId="65A5E7A8" w:rsidR="00080F92" w:rsidRPr="00DB6A24" w:rsidRDefault="00DB6A24" w:rsidP="00DB6A24">
      <w:pPr>
        <w:autoSpaceDE w:val="0"/>
        <w:autoSpaceDN w:val="0"/>
        <w:adjustRightInd w:val="0"/>
        <w:rPr>
          <w:rFonts w:asciiTheme="minorHAnsi" w:hAnsiTheme="minorHAnsi" w:cstheme="minorHAnsi"/>
          <w:sz w:val="23"/>
          <w:szCs w:val="23"/>
          <w:shd w:val="clear" w:color="auto" w:fill="FFFFFF"/>
        </w:rPr>
      </w:pPr>
      <w:r>
        <w:rPr>
          <w:rFonts w:asciiTheme="minorHAnsi" w:hAnsiTheme="minorHAnsi" w:cstheme="minorHAnsi"/>
          <w:sz w:val="23"/>
          <w:szCs w:val="23"/>
          <w:shd w:val="clear" w:color="auto" w:fill="FFFFFF"/>
        </w:rPr>
        <w:t xml:space="preserve">This is a </w:t>
      </w:r>
      <w:r w:rsidR="007D61E6">
        <w:rPr>
          <w:rFonts w:asciiTheme="minorHAnsi" w:hAnsiTheme="minorHAnsi" w:cstheme="minorHAnsi"/>
          <w:sz w:val="23"/>
          <w:szCs w:val="23"/>
          <w:shd w:val="clear" w:color="auto" w:fill="FFFFFF"/>
        </w:rPr>
        <w:t>brand-new</w:t>
      </w:r>
      <w:r>
        <w:rPr>
          <w:rFonts w:asciiTheme="minorHAnsi" w:hAnsiTheme="minorHAnsi" w:cstheme="minorHAnsi"/>
          <w:sz w:val="23"/>
          <w:szCs w:val="23"/>
          <w:shd w:val="clear" w:color="auto" w:fill="FFFFFF"/>
        </w:rPr>
        <w:t xml:space="preserve"> role, where you will develop your team to achieve top results.  If you</w:t>
      </w:r>
      <w:r w:rsidR="007F51C9">
        <w:rPr>
          <w:rFonts w:asciiTheme="minorHAnsi" w:hAnsiTheme="minorHAnsi" w:cstheme="minorHAnsi"/>
          <w:sz w:val="23"/>
          <w:szCs w:val="23"/>
          <w:shd w:val="clear" w:color="auto" w:fill="FFFFFF"/>
        </w:rPr>
        <w:t xml:space="preserve"> a</w:t>
      </w:r>
      <w:r>
        <w:rPr>
          <w:rFonts w:asciiTheme="minorHAnsi" w:hAnsiTheme="minorHAnsi" w:cstheme="minorHAnsi"/>
          <w:sz w:val="23"/>
          <w:szCs w:val="23"/>
          <w:shd w:val="clear" w:color="auto" w:fill="FFFFFF"/>
        </w:rPr>
        <w:t xml:space="preserve">re looking for a new challenge in charity retail, this role will give you the opportunity to create your own store strategy and have autonomy over store operations.  As the retail Training Store </w:t>
      </w:r>
      <w:r w:rsidR="007D61E6">
        <w:rPr>
          <w:rFonts w:asciiTheme="minorHAnsi" w:hAnsiTheme="minorHAnsi" w:cstheme="minorHAnsi"/>
          <w:sz w:val="23"/>
          <w:szCs w:val="23"/>
          <w:shd w:val="clear" w:color="auto" w:fill="FFFFFF"/>
        </w:rPr>
        <w:t>Manager,</w:t>
      </w:r>
      <w:r>
        <w:rPr>
          <w:rFonts w:asciiTheme="minorHAnsi" w:hAnsiTheme="minorHAnsi" w:cstheme="minorHAnsi"/>
          <w:sz w:val="23"/>
          <w:szCs w:val="23"/>
          <w:shd w:val="clear" w:color="auto" w:fill="FFFFFF"/>
        </w:rPr>
        <w:t xml:space="preserve"> you will be driven by coaching and developing your team, </w:t>
      </w:r>
      <w:r w:rsidR="007F51C9">
        <w:rPr>
          <w:rFonts w:asciiTheme="minorHAnsi" w:hAnsiTheme="minorHAnsi" w:cstheme="minorHAnsi"/>
          <w:sz w:val="23"/>
          <w:szCs w:val="23"/>
          <w:shd w:val="clear" w:color="auto" w:fill="FFFFFF"/>
        </w:rPr>
        <w:t xml:space="preserve">alongside </w:t>
      </w:r>
      <w:r w:rsidRPr="00DB6A24">
        <w:rPr>
          <w:rFonts w:asciiTheme="minorHAnsi" w:hAnsiTheme="minorHAnsi" w:cstheme="minorHAnsi"/>
          <w:sz w:val="23"/>
          <w:szCs w:val="23"/>
        </w:rPr>
        <w:t xml:space="preserve">managing </w:t>
      </w:r>
      <w:r w:rsidR="005317B8" w:rsidRPr="00DB6A24">
        <w:rPr>
          <w:rFonts w:asciiTheme="minorHAnsi" w:hAnsiTheme="minorHAnsi" w:cstheme="minorHAnsi"/>
          <w:sz w:val="23"/>
          <w:szCs w:val="23"/>
        </w:rPr>
        <w:t xml:space="preserve">cross department relationships </w:t>
      </w:r>
      <w:r w:rsidR="004A440B" w:rsidRPr="00DB6A24">
        <w:rPr>
          <w:rFonts w:asciiTheme="minorHAnsi" w:hAnsiTheme="minorHAnsi" w:cstheme="minorHAnsi"/>
          <w:sz w:val="23"/>
          <w:szCs w:val="23"/>
        </w:rPr>
        <w:t>in order</w:t>
      </w:r>
      <w:r w:rsidR="00080F92" w:rsidRPr="00DB6A24">
        <w:rPr>
          <w:rFonts w:asciiTheme="minorHAnsi" w:hAnsiTheme="minorHAnsi" w:cstheme="minorHAnsi"/>
          <w:sz w:val="23"/>
          <w:szCs w:val="23"/>
        </w:rPr>
        <w:t xml:space="preserve"> to raise funds for and promote the work of Sobell House Hospice within the community.</w:t>
      </w:r>
      <w:r w:rsidR="00E83DA8" w:rsidRPr="00DB6A24">
        <w:rPr>
          <w:rFonts w:asciiTheme="minorHAnsi" w:hAnsiTheme="minorHAnsi" w:cstheme="minorHAnsi"/>
          <w:sz w:val="23"/>
          <w:szCs w:val="23"/>
        </w:rPr>
        <w:t xml:space="preserve"> For further information on the charity and its retail operation see</w:t>
      </w:r>
      <w:r w:rsidR="00226CA7" w:rsidRPr="00F50198">
        <w:rPr>
          <w:rFonts w:asciiTheme="minorHAnsi" w:hAnsiTheme="minorHAnsi" w:cstheme="minorHAnsi"/>
          <w:sz w:val="23"/>
          <w:szCs w:val="23"/>
        </w:rPr>
        <w:t>:</w:t>
      </w:r>
      <w:r w:rsidR="00E83DA8" w:rsidRPr="00F50198">
        <w:rPr>
          <w:rFonts w:asciiTheme="minorHAnsi" w:hAnsiTheme="minorHAnsi" w:cstheme="minorHAnsi"/>
          <w:sz w:val="23"/>
          <w:szCs w:val="23"/>
        </w:rPr>
        <w:t xml:space="preserve"> </w:t>
      </w:r>
      <w:hyperlink r:id="rId11" w:history="1">
        <w:r w:rsidR="00E83DA8" w:rsidRPr="00F50198">
          <w:rPr>
            <w:rStyle w:val="Hyperlink"/>
            <w:rFonts w:asciiTheme="minorHAnsi" w:eastAsia="Calibri" w:hAnsiTheme="minorHAnsi" w:cstheme="minorHAnsi"/>
            <w:sz w:val="23"/>
            <w:szCs w:val="23"/>
          </w:rPr>
          <w:t>https://sobellhouse.org/</w:t>
        </w:r>
      </w:hyperlink>
    </w:p>
    <w:p w14:paraId="56E0A5CF" w14:textId="77777777" w:rsidR="008E6F40" w:rsidRPr="00F50198" w:rsidRDefault="008E6F40" w:rsidP="008E6F40">
      <w:pPr>
        <w:autoSpaceDE w:val="0"/>
        <w:autoSpaceDN w:val="0"/>
        <w:adjustRightInd w:val="0"/>
        <w:rPr>
          <w:rFonts w:asciiTheme="minorHAnsi" w:eastAsiaTheme="minorHAnsi" w:hAnsiTheme="minorHAnsi" w:cstheme="minorHAnsi"/>
          <w:sz w:val="23"/>
          <w:szCs w:val="23"/>
        </w:rPr>
      </w:pPr>
    </w:p>
    <w:p w14:paraId="36A51274" w14:textId="77777777" w:rsidR="004A440B" w:rsidRPr="00F50198" w:rsidRDefault="00080F92" w:rsidP="00080F92">
      <w:pPr>
        <w:autoSpaceDE w:val="0"/>
        <w:autoSpaceDN w:val="0"/>
        <w:adjustRightInd w:val="0"/>
        <w:rPr>
          <w:rFonts w:asciiTheme="minorHAnsi" w:hAnsiTheme="minorHAnsi" w:cstheme="minorHAnsi"/>
          <w:b/>
          <w:bCs/>
          <w:sz w:val="23"/>
          <w:szCs w:val="23"/>
          <w:lang w:val="en-US"/>
        </w:rPr>
      </w:pPr>
      <w:r w:rsidRPr="00F50198">
        <w:rPr>
          <w:rFonts w:asciiTheme="minorHAnsi" w:hAnsiTheme="minorHAnsi" w:cstheme="minorHAnsi"/>
          <w:b/>
          <w:bCs/>
          <w:sz w:val="23"/>
          <w:szCs w:val="23"/>
          <w:lang w:val="en-US"/>
        </w:rPr>
        <w:t xml:space="preserve">Tasks </w:t>
      </w:r>
      <w:r w:rsidR="00E37BF3" w:rsidRPr="00F50198">
        <w:rPr>
          <w:rFonts w:asciiTheme="minorHAnsi" w:hAnsiTheme="minorHAnsi" w:cstheme="minorHAnsi"/>
          <w:b/>
          <w:bCs/>
          <w:sz w:val="23"/>
          <w:szCs w:val="23"/>
          <w:lang w:val="en-US"/>
        </w:rPr>
        <w:t>and</w:t>
      </w:r>
      <w:r w:rsidRPr="00F50198">
        <w:rPr>
          <w:rFonts w:asciiTheme="minorHAnsi" w:hAnsiTheme="minorHAnsi" w:cstheme="minorHAnsi"/>
          <w:b/>
          <w:bCs/>
          <w:sz w:val="23"/>
          <w:szCs w:val="23"/>
          <w:lang w:val="en-US"/>
        </w:rPr>
        <w:t xml:space="preserve"> responsibilities</w:t>
      </w:r>
      <w:r w:rsidR="00E37BF3" w:rsidRPr="00F50198">
        <w:rPr>
          <w:rFonts w:asciiTheme="minorHAnsi" w:hAnsiTheme="minorHAnsi" w:cstheme="minorHAnsi"/>
          <w:b/>
          <w:bCs/>
          <w:sz w:val="23"/>
          <w:szCs w:val="23"/>
          <w:lang w:val="en-US"/>
        </w:rPr>
        <w:t>:</w:t>
      </w:r>
      <w:r w:rsidR="00DC4A85" w:rsidRPr="00F50198">
        <w:rPr>
          <w:rFonts w:asciiTheme="minorHAnsi" w:hAnsiTheme="minorHAnsi" w:cstheme="minorHAnsi"/>
          <w:b/>
          <w:bCs/>
          <w:sz w:val="23"/>
          <w:szCs w:val="23"/>
          <w:lang w:val="en-US"/>
        </w:rPr>
        <w:t xml:space="preserve"> </w:t>
      </w:r>
    </w:p>
    <w:p w14:paraId="678071FA" w14:textId="77777777" w:rsidR="004A440B" w:rsidRPr="00F50198" w:rsidRDefault="004A440B" w:rsidP="00080F92">
      <w:pPr>
        <w:autoSpaceDE w:val="0"/>
        <w:autoSpaceDN w:val="0"/>
        <w:adjustRightInd w:val="0"/>
        <w:rPr>
          <w:rFonts w:asciiTheme="minorHAnsi" w:hAnsiTheme="minorHAnsi" w:cstheme="minorHAnsi"/>
          <w:b/>
          <w:bCs/>
          <w:sz w:val="23"/>
          <w:szCs w:val="23"/>
          <w:lang w:val="en-US"/>
        </w:rPr>
      </w:pPr>
    </w:p>
    <w:p w14:paraId="286C6877" w14:textId="2DB9D6D8" w:rsidR="008857F4" w:rsidRPr="00F50198" w:rsidRDefault="0079079A" w:rsidP="008857F4">
      <w:pPr>
        <w:rPr>
          <w:rFonts w:asciiTheme="minorHAnsi" w:hAnsiTheme="minorHAnsi" w:cstheme="minorHAnsi"/>
          <w:sz w:val="23"/>
          <w:szCs w:val="23"/>
        </w:rPr>
      </w:pPr>
      <w:r w:rsidRPr="00F50198">
        <w:rPr>
          <w:rFonts w:asciiTheme="minorHAnsi" w:hAnsiTheme="minorHAnsi" w:cstheme="minorHAnsi"/>
          <w:b/>
          <w:sz w:val="23"/>
          <w:szCs w:val="23"/>
        </w:rPr>
        <w:t>Trading</w:t>
      </w:r>
    </w:p>
    <w:p w14:paraId="61F06AB4" w14:textId="29EE98D6" w:rsidR="00001C72" w:rsidRPr="00F50198" w:rsidRDefault="0079079A" w:rsidP="001B0A1D">
      <w:pPr>
        <w:pStyle w:val="ListParagraph"/>
        <w:numPr>
          <w:ilvl w:val="0"/>
          <w:numId w:val="2"/>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m</w:t>
      </w:r>
      <w:r w:rsidR="00E37BF3" w:rsidRPr="00F50198">
        <w:rPr>
          <w:rFonts w:asciiTheme="minorHAnsi" w:hAnsiTheme="minorHAnsi" w:cstheme="minorHAnsi"/>
          <w:sz w:val="23"/>
          <w:szCs w:val="23"/>
        </w:rPr>
        <w:t>aximis</w:t>
      </w:r>
      <w:r w:rsidRPr="00F50198">
        <w:rPr>
          <w:rFonts w:asciiTheme="minorHAnsi" w:hAnsiTheme="minorHAnsi" w:cstheme="minorHAnsi"/>
          <w:sz w:val="23"/>
          <w:szCs w:val="23"/>
        </w:rPr>
        <w:t>e</w:t>
      </w:r>
      <w:r w:rsidR="00001C72" w:rsidRPr="00F50198">
        <w:rPr>
          <w:rFonts w:asciiTheme="minorHAnsi" w:hAnsiTheme="minorHAnsi" w:cstheme="minorHAnsi"/>
          <w:sz w:val="23"/>
          <w:szCs w:val="23"/>
        </w:rPr>
        <w:t xml:space="preserve"> shop income </w:t>
      </w:r>
      <w:r w:rsidR="000D2428" w:rsidRPr="00F50198">
        <w:rPr>
          <w:rFonts w:asciiTheme="minorHAnsi" w:hAnsiTheme="minorHAnsi" w:cstheme="minorHAnsi"/>
          <w:sz w:val="23"/>
          <w:szCs w:val="23"/>
        </w:rPr>
        <w:t xml:space="preserve">to </w:t>
      </w:r>
      <w:r w:rsidR="00001C72" w:rsidRPr="00F50198">
        <w:rPr>
          <w:rFonts w:asciiTheme="minorHAnsi" w:hAnsiTheme="minorHAnsi" w:cstheme="minorHAnsi"/>
          <w:sz w:val="23"/>
          <w:szCs w:val="23"/>
        </w:rPr>
        <w:t>optimise</w:t>
      </w:r>
      <w:r w:rsidRPr="00F50198">
        <w:rPr>
          <w:rFonts w:asciiTheme="minorHAnsi" w:hAnsiTheme="minorHAnsi" w:cstheme="minorHAnsi"/>
          <w:sz w:val="23"/>
          <w:szCs w:val="23"/>
        </w:rPr>
        <w:t xml:space="preserve"> the shop</w:t>
      </w:r>
      <w:r w:rsidR="00001C72" w:rsidRPr="00F50198">
        <w:rPr>
          <w:rFonts w:asciiTheme="minorHAnsi" w:hAnsiTheme="minorHAnsi" w:cstheme="minorHAnsi"/>
          <w:sz w:val="23"/>
          <w:szCs w:val="23"/>
        </w:rPr>
        <w:t xml:space="preserve"> profit contribution </w:t>
      </w:r>
      <w:r w:rsidR="00310AE4" w:rsidRPr="00F50198">
        <w:rPr>
          <w:rFonts w:asciiTheme="minorHAnsi" w:hAnsiTheme="minorHAnsi" w:cstheme="minorHAnsi"/>
          <w:sz w:val="23"/>
          <w:szCs w:val="23"/>
        </w:rPr>
        <w:t xml:space="preserve">and achieve budgeted targets </w:t>
      </w:r>
      <w:r w:rsidR="00001C72" w:rsidRPr="00F50198">
        <w:rPr>
          <w:rFonts w:asciiTheme="minorHAnsi" w:hAnsiTheme="minorHAnsi" w:cstheme="minorHAnsi"/>
          <w:sz w:val="23"/>
          <w:szCs w:val="23"/>
        </w:rPr>
        <w:t>through effective merchandising, stock control and display techniques</w:t>
      </w:r>
    </w:p>
    <w:p w14:paraId="5F3A748C" w14:textId="5201492A" w:rsidR="00001C72" w:rsidRPr="00F50198" w:rsidRDefault="0079079A" w:rsidP="001B0A1D">
      <w:pPr>
        <w:pStyle w:val="ListParagraph"/>
        <w:numPr>
          <w:ilvl w:val="0"/>
          <w:numId w:val="2"/>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e</w:t>
      </w:r>
      <w:r w:rsidR="00E37BF3" w:rsidRPr="00F50198">
        <w:rPr>
          <w:rFonts w:asciiTheme="minorHAnsi" w:hAnsiTheme="minorHAnsi" w:cstheme="minorHAnsi"/>
          <w:sz w:val="23"/>
          <w:szCs w:val="23"/>
        </w:rPr>
        <w:t>nsur</w:t>
      </w:r>
      <w:r w:rsidRPr="00F50198">
        <w:rPr>
          <w:rFonts w:asciiTheme="minorHAnsi" w:hAnsiTheme="minorHAnsi" w:cstheme="minorHAnsi"/>
          <w:sz w:val="23"/>
          <w:szCs w:val="23"/>
        </w:rPr>
        <w:t>e</w:t>
      </w:r>
      <w:r w:rsidR="00001C72" w:rsidRPr="00F50198">
        <w:rPr>
          <w:rFonts w:asciiTheme="minorHAnsi" w:hAnsiTheme="minorHAnsi" w:cstheme="minorHAnsi"/>
          <w:sz w:val="23"/>
          <w:szCs w:val="23"/>
        </w:rPr>
        <w:t xml:space="preserve"> that shop operations are effective</w:t>
      </w:r>
      <w:r w:rsidRPr="00F50198">
        <w:rPr>
          <w:rFonts w:asciiTheme="minorHAnsi" w:hAnsiTheme="minorHAnsi" w:cstheme="minorHAnsi"/>
          <w:sz w:val="23"/>
          <w:szCs w:val="23"/>
        </w:rPr>
        <w:t xml:space="preserve"> and </w:t>
      </w:r>
      <w:r w:rsidR="00E37BF3" w:rsidRPr="00F50198">
        <w:rPr>
          <w:rFonts w:asciiTheme="minorHAnsi" w:hAnsiTheme="minorHAnsi" w:cstheme="minorHAnsi"/>
          <w:sz w:val="23"/>
          <w:szCs w:val="23"/>
        </w:rPr>
        <w:t xml:space="preserve">thereby </w:t>
      </w:r>
      <w:r w:rsidR="000D2428" w:rsidRPr="00F50198">
        <w:rPr>
          <w:rFonts w:asciiTheme="minorHAnsi" w:hAnsiTheme="minorHAnsi" w:cstheme="minorHAnsi"/>
          <w:sz w:val="23"/>
          <w:szCs w:val="23"/>
        </w:rPr>
        <w:t>maximis</w:t>
      </w:r>
      <w:r w:rsidR="00CF7AAD" w:rsidRPr="00F50198">
        <w:rPr>
          <w:rFonts w:asciiTheme="minorHAnsi" w:hAnsiTheme="minorHAnsi" w:cstheme="minorHAnsi"/>
          <w:sz w:val="23"/>
          <w:szCs w:val="23"/>
        </w:rPr>
        <w:t>e</w:t>
      </w:r>
      <w:r w:rsidR="00001C72" w:rsidRPr="00F50198">
        <w:rPr>
          <w:rFonts w:asciiTheme="minorHAnsi" w:hAnsiTheme="minorHAnsi" w:cstheme="minorHAnsi"/>
          <w:sz w:val="23"/>
          <w:szCs w:val="23"/>
        </w:rPr>
        <w:t xml:space="preserve"> sales</w:t>
      </w:r>
      <w:r w:rsidR="000D2428" w:rsidRPr="00F50198">
        <w:rPr>
          <w:rFonts w:asciiTheme="minorHAnsi" w:hAnsiTheme="minorHAnsi" w:cstheme="minorHAnsi"/>
          <w:sz w:val="23"/>
          <w:szCs w:val="23"/>
        </w:rPr>
        <w:t xml:space="preserve"> income</w:t>
      </w:r>
    </w:p>
    <w:p w14:paraId="6096140C" w14:textId="2F114517" w:rsidR="00001C72" w:rsidRPr="00F50198" w:rsidRDefault="0079079A" w:rsidP="001B0A1D">
      <w:pPr>
        <w:pStyle w:val="ListParagraph"/>
        <w:numPr>
          <w:ilvl w:val="0"/>
          <w:numId w:val="2"/>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e</w:t>
      </w:r>
      <w:r w:rsidR="00001C72" w:rsidRPr="00F50198">
        <w:rPr>
          <w:rFonts w:asciiTheme="minorHAnsi" w:hAnsiTheme="minorHAnsi" w:cstheme="minorHAnsi"/>
          <w:sz w:val="23"/>
          <w:szCs w:val="23"/>
        </w:rPr>
        <w:t>nsur</w:t>
      </w:r>
      <w:r w:rsidRPr="00F50198">
        <w:rPr>
          <w:rFonts w:asciiTheme="minorHAnsi" w:hAnsiTheme="minorHAnsi" w:cstheme="minorHAnsi"/>
          <w:sz w:val="23"/>
          <w:szCs w:val="23"/>
        </w:rPr>
        <w:t>e</w:t>
      </w:r>
      <w:r w:rsidR="00001C72" w:rsidRPr="00F50198">
        <w:rPr>
          <w:rFonts w:asciiTheme="minorHAnsi" w:hAnsiTheme="minorHAnsi" w:cstheme="minorHAnsi"/>
          <w:sz w:val="23"/>
          <w:szCs w:val="23"/>
        </w:rPr>
        <w:t xml:space="preserve"> that </w:t>
      </w:r>
      <w:r w:rsidR="000D2428" w:rsidRPr="00F50198">
        <w:rPr>
          <w:rFonts w:asciiTheme="minorHAnsi" w:hAnsiTheme="minorHAnsi" w:cstheme="minorHAnsi"/>
          <w:sz w:val="23"/>
          <w:szCs w:val="23"/>
        </w:rPr>
        <w:t>the</w:t>
      </w:r>
      <w:r w:rsidR="00001C72" w:rsidRPr="00F50198">
        <w:rPr>
          <w:rFonts w:asciiTheme="minorHAnsi" w:hAnsiTheme="minorHAnsi" w:cstheme="minorHAnsi"/>
          <w:sz w:val="23"/>
          <w:szCs w:val="23"/>
        </w:rPr>
        <w:t xml:space="preserve"> high</w:t>
      </w:r>
      <w:r w:rsidR="000D2428" w:rsidRPr="00F50198">
        <w:rPr>
          <w:rFonts w:asciiTheme="minorHAnsi" w:hAnsiTheme="minorHAnsi" w:cstheme="minorHAnsi"/>
          <w:sz w:val="23"/>
          <w:szCs w:val="23"/>
        </w:rPr>
        <w:t>est</w:t>
      </w:r>
      <w:r w:rsidR="00001C72" w:rsidRPr="00F50198">
        <w:rPr>
          <w:rFonts w:asciiTheme="minorHAnsi" w:hAnsiTheme="minorHAnsi" w:cstheme="minorHAnsi"/>
          <w:sz w:val="23"/>
          <w:szCs w:val="23"/>
        </w:rPr>
        <w:t xml:space="preserve"> standard of customer service is maintained for customers and donors</w:t>
      </w:r>
    </w:p>
    <w:p w14:paraId="788BED7E" w14:textId="6144A120" w:rsidR="00001C72" w:rsidRPr="00F50198" w:rsidRDefault="0079079A" w:rsidP="001B0A1D">
      <w:pPr>
        <w:pStyle w:val="ListParagraph"/>
        <w:numPr>
          <w:ilvl w:val="0"/>
          <w:numId w:val="2"/>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m</w:t>
      </w:r>
      <w:r w:rsidR="00E37BF3" w:rsidRPr="00F50198">
        <w:rPr>
          <w:rFonts w:asciiTheme="minorHAnsi" w:hAnsiTheme="minorHAnsi" w:cstheme="minorHAnsi"/>
          <w:sz w:val="23"/>
          <w:szCs w:val="23"/>
        </w:rPr>
        <w:t>aximis</w:t>
      </w:r>
      <w:r w:rsidRPr="00F50198">
        <w:rPr>
          <w:rFonts w:asciiTheme="minorHAnsi" w:hAnsiTheme="minorHAnsi" w:cstheme="minorHAnsi"/>
          <w:sz w:val="23"/>
          <w:szCs w:val="23"/>
        </w:rPr>
        <w:t>e</w:t>
      </w:r>
      <w:r w:rsidR="00001C72" w:rsidRPr="00F50198">
        <w:rPr>
          <w:rFonts w:asciiTheme="minorHAnsi" w:hAnsiTheme="minorHAnsi" w:cstheme="minorHAnsi"/>
          <w:sz w:val="23"/>
          <w:szCs w:val="23"/>
        </w:rPr>
        <w:t xml:space="preserve"> potential </w:t>
      </w:r>
      <w:r w:rsidRPr="00F50198">
        <w:rPr>
          <w:rFonts w:asciiTheme="minorHAnsi" w:hAnsiTheme="minorHAnsi" w:cstheme="minorHAnsi"/>
          <w:sz w:val="23"/>
          <w:szCs w:val="23"/>
        </w:rPr>
        <w:t xml:space="preserve">claimable Gift Aid </w:t>
      </w:r>
      <w:r w:rsidR="00001C72" w:rsidRPr="00F50198">
        <w:rPr>
          <w:rFonts w:asciiTheme="minorHAnsi" w:hAnsiTheme="minorHAnsi" w:cstheme="minorHAnsi"/>
          <w:sz w:val="23"/>
          <w:szCs w:val="23"/>
        </w:rPr>
        <w:t xml:space="preserve">income </w:t>
      </w:r>
      <w:r w:rsidRPr="00F50198">
        <w:rPr>
          <w:rFonts w:asciiTheme="minorHAnsi" w:hAnsiTheme="minorHAnsi" w:cstheme="minorHAnsi"/>
          <w:sz w:val="23"/>
          <w:szCs w:val="23"/>
        </w:rPr>
        <w:t>by</w:t>
      </w:r>
      <w:r w:rsidR="00001C72" w:rsidRPr="00F50198">
        <w:rPr>
          <w:rFonts w:asciiTheme="minorHAnsi" w:hAnsiTheme="minorHAnsi" w:cstheme="minorHAnsi"/>
          <w:sz w:val="23"/>
          <w:szCs w:val="23"/>
        </w:rPr>
        <w:t xml:space="preserve"> </w:t>
      </w:r>
      <w:r w:rsidR="000D2428" w:rsidRPr="00F50198">
        <w:rPr>
          <w:rFonts w:asciiTheme="minorHAnsi" w:hAnsiTheme="minorHAnsi" w:cstheme="minorHAnsi"/>
          <w:sz w:val="23"/>
          <w:szCs w:val="23"/>
        </w:rPr>
        <w:t>promot</w:t>
      </w:r>
      <w:r w:rsidR="00E37BF3" w:rsidRPr="00F50198">
        <w:rPr>
          <w:rFonts w:asciiTheme="minorHAnsi" w:hAnsiTheme="minorHAnsi" w:cstheme="minorHAnsi"/>
          <w:sz w:val="23"/>
          <w:szCs w:val="23"/>
        </w:rPr>
        <w:t xml:space="preserve">ing </w:t>
      </w:r>
      <w:r w:rsidR="000D2428" w:rsidRPr="00F50198">
        <w:rPr>
          <w:rFonts w:asciiTheme="minorHAnsi" w:hAnsiTheme="minorHAnsi" w:cstheme="minorHAnsi"/>
          <w:sz w:val="23"/>
          <w:szCs w:val="23"/>
        </w:rPr>
        <w:t>the</w:t>
      </w:r>
      <w:r w:rsidR="00001C72" w:rsidRPr="00F50198">
        <w:rPr>
          <w:rFonts w:asciiTheme="minorHAnsi" w:hAnsiTheme="minorHAnsi" w:cstheme="minorHAnsi"/>
          <w:sz w:val="23"/>
          <w:szCs w:val="23"/>
        </w:rPr>
        <w:t xml:space="preserve"> Gift Aid</w:t>
      </w:r>
      <w:r w:rsidR="000D2428" w:rsidRPr="00F50198">
        <w:rPr>
          <w:rFonts w:asciiTheme="minorHAnsi" w:hAnsiTheme="minorHAnsi" w:cstheme="minorHAnsi"/>
          <w:sz w:val="23"/>
          <w:szCs w:val="23"/>
        </w:rPr>
        <w:t xml:space="preserve"> scheme in store</w:t>
      </w:r>
      <w:r w:rsidRPr="00F50198">
        <w:rPr>
          <w:rFonts w:asciiTheme="minorHAnsi" w:hAnsiTheme="minorHAnsi" w:cstheme="minorHAnsi"/>
          <w:sz w:val="23"/>
          <w:szCs w:val="23"/>
        </w:rPr>
        <w:t>, increasing the number of new and repeat donors</w:t>
      </w:r>
    </w:p>
    <w:p w14:paraId="2B22F283" w14:textId="59A73E45" w:rsidR="000D2428" w:rsidRPr="00F50198" w:rsidRDefault="0079079A" w:rsidP="001B0A1D">
      <w:pPr>
        <w:pStyle w:val="ListParagraph"/>
        <w:numPr>
          <w:ilvl w:val="0"/>
          <w:numId w:val="2"/>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d</w:t>
      </w:r>
      <w:r w:rsidR="00001C72" w:rsidRPr="00F50198">
        <w:rPr>
          <w:rFonts w:asciiTheme="minorHAnsi" w:hAnsiTheme="minorHAnsi" w:cstheme="minorHAnsi"/>
          <w:sz w:val="23"/>
          <w:szCs w:val="23"/>
        </w:rPr>
        <w:t>evelop local cash donation activity and support</w:t>
      </w:r>
      <w:r w:rsidR="00E37BF3" w:rsidRPr="00F50198">
        <w:rPr>
          <w:rFonts w:asciiTheme="minorHAnsi" w:hAnsiTheme="minorHAnsi" w:cstheme="minorHAnsi"/>
          <w:sz w:val="23"/>
          <w:szCs w:val="23"/>
        </w:rPr>
        <w:t xml:space="preserve"> f</w:t>
      </w:r>
      <w:r w:rsidR="00001C72" w:rsidRPr="00F50198">
        <w:rPr>
          <w:rFonts w:asciiTheme="minorHAnsi" w:hAnsiTheme="minorHAnsi" w:cstheme="minorHAnsi"/>
          <w:sz w:val="23"/>
          <w:szCs w:val="23"/>
        </w:rPr>
        <w:t>undraising</w:t>
      </w:r>
      <w:r w:rsidR="000D2428" w:rsidRPr="00F50198">
        <w:rPr>
          <w:rFonts w:asciiTheme="minorHAnsi" w:hAnsiTheme="minorHAnsi" w:cstheme="minorHAnsi"/>
          <w:sz w:val="23"/>
          <w:szCs w:val="23"/>
        </w:rPr>
        <w:t xml:space="preserve"> initiatives</w:t>
      </w:r>
      <w:r w:rsidR="00001C72" w:rsidRPr="00F50198">
        <w:rPr>
          <w:rFonts w:asciiTheme="minorHAnsi" w:hAnsiTheme="minorHAnsi" w:cstheme="minorHAnsi"/>
          <w:sz w:val="23"/>
          <w:szCs w:val="23"/>
        </w:rPr>
        <w:t xml:space="preserve"> for the organisation</w:t>
      </w:r>
    </w:p>
    <w:p w14:paraId="76BE4941" w14:textId="77EDFC9D" w:rsidR="00001C72" w:rsidRPr="00F50198" w:rsidRDefault="0079079A" w:rsidP="001B0A1D">
      <w:pPr>
        <w:pStyle w:val="ListParagraph"/>
        <w:numPr>
          <w:ilvl w:val="0"/>
          <w:numId w:val="2"/>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su</w:t>
      </w:r>
      <w:r w:rsidR="00E37BF3" w:rsidRPr="00F50198">
        <w:rPr>
          <w:rFonts w:asciiTheme="minorHAnsi" w:hAnsiTheme="minorHAnsi" w:cstheme="minorHAnsi"/>
          <w:sz w:val="23"/>
          <w:szCs w:val="23"/>
        </w:rPr>
        <w:t>pport</w:t>
      </w:r>
      <w:r w:rsidR="00001C72" w:rsidRPr="00F50198">
        <w:rPr>
          <w:rFonts w:asciiTheme="minorHAnsi" w:hAnsiTheme="minorHAnsi" w:cstheme="minorHAnsi"/>
          <w:sz w:val="23"/>
          <w:szCs w:val="23"/>
        </w:rPr>
        <w:t xml:space="preserve"> overall </w:t>
      </w:r>
      <w:r w:rsidR="00E37BF3" w:rsidRPr="00F50198">
        <w:rPr>
          <w:rFonts w:asciiTheme="minorHAnsi" w:hAnsiTheme="minorHAnsi" w:cstheme="minorHAnsi"/>
          <w:sz w:val="23"/>
          <w:szCs w:val="23"/>
        </w:rPr>
        <w:t>r</w:t>
      </w:r>
      <w:r w:rsidR="00001C72" w:rsidRPr="00F50198">
        <w:rPr>
          <w:rFonts w:asciiTheme="minorHAnsi" w:hAnsiTheme="minorHAnsi" w:cstheme="minorHAnsi"/>
          <w:sz w:val="23"/>
          <w:szCs w:val="23"/>
        </w:rPr>
        <w:t>etail profit contribution through the achievement of budgeted sales when covering other shops</w:t>
      </w:r>
    </w:p>
    <w:p w14:paraId="7D0D2F42" w14:textId="77777777" w:rsidR="00001C72" w:rsidRPr="00F50198" w:rsidRDefault="00001C72" w:rsidP="00455755">
      <w:pPr>
        <w:autoSpaceDE w:val="0"/>
        <w:autoSpaceDN w:val="0"/>
        <w:adjustRightInd w:val="0"/>
        <w:rPr>
          <w:rFonts w:asciiTheme="minorHAnsi" w:hAnsiTheme="minorHAnsi" w:cstheme="minorHAnsi"/>
          <w:sz w:val="23"/>
          <w:szCs w:val="23"/>
        </w:rPr>
      </w:pPr>
    </w:p>
    <w:p w14:paraId="7DDADF80" w14:textId="77777777" w:rsidR="00001C72" w:rsidRPr="00F50198" w:rsidRDefault="00001C72" w:rsidP="00455755">
      <w:pPr>
        <w:autoSpaceDE w:val="0"/>
        <w:autoSpaceDN w:val="0"/>
        <w:adjustRightInd w:val="0"/>
        <w:rPr>
          <w:rFonts w:asciiTheme="minorHAnsi" w:hAnsiTheme="minorHAnsi" w:cstheme="minorHAnsi"/>
          <w:b/>
          <w:sz w:val="23"/>
          <w:szCs w:val="23"/>
        </w:rPr>
      </w:pPr>
      <w:r w:rsidRPr="00F50198">
        <w:rPr>
          <w:rFonts w:asciiTheme="minorHAnsi" w:hAnsiTheme="minorHAnsi" w:cstheme="minorHAnsi"/>
          <w:b/>
          <w:sz w:val="23"/>
          <w:szCs w:val="23"/>
        </w:rPr>
        <w:t xml:space="preserve">Stock </w:t>
      </w:r>
      <w:r w:rsidR="003A4A79" w:rsidRPr="00F50198">
        <w:rPr>
          <w:rFonts w:asciiTheme="minorHAnsi" w:hAnsiTheme="minorHAnsi" w:cstheme="minorHAnsi"/>
          <w:b/>
          <w:sz w:val="23"/>
          <w:szCs w:val="23"/>
        </w:rPr>
        <w:t>and Merchandising</w:t>
      </w:r>
    </w:p>
    <w:p w14:paraId="50BD1A53" w14:textId="0DA95752" w:rsidR="000D2428" w:rsidRPr="00F50198" w:rsidRDefault="00B14D32" w:rsidP="001B0A1D">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ensure adequate stock is available for sale by a</w:t>
      </w:r>
      <w:r w:rsidR="000D2428" w:rsidRPr="00F50198">
        <w:rPr>
          <w:rFonts w:asciiTheme="minorHAnsi" w:hAnsiTheme="minorHAnsi" w:cstheme="minorHAnsi"/>
          <w:sz w:val="23"/>
          <w:szCs w:val="23"/>
        </w:rPr>
        <w:t>ctively promot</w:t>
      </w:r>
      <w:r w:rsidRPr="00F50198">
        <w:rPr>
          <w:rFonts w:asciiTheme="minorHAnsi" w:hAnsiTheme="minorHAnsi" w:cstheme="minorHAnsi"/>
          <w:sz w:val="23"/>
          <w:szCs w:val="23"/>
        </w:rPr>
        <w:t>ing</w:t>
      </w:r>
      <w:r w:rsidR="00E37BF3" w:rsidRPr="00F50198">
        <w:rPr>
          <w:rFonts w:asciiTheme="minorHAnsi" w:hAnsiTheme="minorHAnsi" w:cstheme="minorHAnsi"/>
          <w:sz w:val="23"/>
          <w:szCs w:val="23"/>
        </w:rPr>
        <w:t xml:space="preserve"> </w:t>
      </w:r>
      <w:r w:rsidR="000D2428" w:rsidRPr="00F50198">
        <w:rPr>
          <w:rFonts w:asciiTheme="minorHAnsi" w:hAnsiTheme="minorHAnsi" w:cstheme="minorHAnsi"/>
          <w:sz w:val="23"/>
          <w:szCs w:val="23"/>
        </w:rPr>
        <w:t>and respond</w:t>
      </w:r>
      <w:r w:rsidR="00E37BF3" w:rsidRPr="00F50198">
        <w:rPr>
          <w:rFonts w:asciiTheme="minorHAnsi" w:hAnsiTheme="minorHAnsi" w:cstheme="minorHAnsi"/>
          <w:sz w:val="23"/>
          <w:szCs w:val="23"/>
        </w:rPr>
        <w:t>ing</w:t>
      </w:r>
      <w:r w:rsidR="000D2428" w:rsidRPr="00F50198">
        <w:rPr>
          <w:rFonts w:asciiTheme="minorHAnsi" w:hAnsiTheme="minorHAnsi" w:cstheme="minorHAnsi"/>
          <w:sz w:val="23"/>
          <w:szCs w:val="23"/>
        </w:rPr>
        <w:t xml:space="preserve"> to enquiries to generate regular donations </w:t>
      </w:r>
    </w:p>
    <w:p w14:paraId="01A7C07E" w14:textId="572937C6" w:rsidR="00E37BF3" w:rsidRPr="00F50198" w:rsidRDefault="00B14D32" w:rsidP="001B0A1D">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ensure</w:t>
      </w:r>
      <w:r w:rsidR="000D2428" w:rsidRPr="00F50198">
        <w:rPr>
          <w:rFonts w:asciiTheme="minorHAnsi" w:hAnsiTheme="minorHAnsi" w:cstheme="minorHAnsi"/>
          <w:sz w:val="23"/>
          <w:szCs w:val="23"/>
        </w:rPr>
        <w:t xml:space="preserve"> that stock donations are processed daily and </w:t>
      </w:r>
      <w:r w:rsidR="00E37BF3" w:rsidRPr="00F50198">
        <w:rPr>
          <w:rFonts w:asciiTheme="minorHAnsi" w:hAnsiTheme="minorHAnsi" w:cstheme="minorHAnsi"/>
          <w:sz w:val="23"/>
          <w:szCs w:val="23"/>
        </w:rPr>
        <w:t xml:space="preserve">the </w:t>
      </w:r>
      <w:r w:rsidR="000D2428" w:rsidRPr="00F50198">
        <w:rPr>
          <w:rFonts w:asciiTheme="minorHAnsi" w:hAnsiTheme="minorHAnsi" w:cstheme="minorHAnsi"/>
          <w:sz w:val="23"/>
          <w:szCs w:val="23"/>
        </w:rPr>
        <w:t>shop floor stock is rotated regularly in line with operating guidelines</w:t>
      </w:r>
    </w:p>
    <w:p w14:paraId="1B904930" w14:textId="40C3376D" w:rsidR="00E37BF3" w:rsidRPr="00F50198" w:rsidRDefault="00B14D32" w:rsidP="001B0A1D">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lastRenderedPageBreak/>
        <w:t>To m</w:t>
      </w:r>
      <w:r w:rsidR="003A4A79" w:rsidRPr="00F50198">
        <w:rPr>
          <w:rFonts w:asciiTheme="minorHAnsi" w:hAnsiTheme="minorHAnsi" w:cstheme="minorHAnsi"/>
          <w:sz w:val="23"/>
          <w:szCs w:val="23"/>
        </w:rPr>
        <w:t>aintain a high standard of display and visual merchandising</w:t>
      </w:r>
      <w:r w:rsidR="00E37BF3" w:rsidRPr="00F50198">
        <w:rPr>
          <w:rFonts w:asciiTheme="minorHAnsi" w:hAnsiTheme="minorHAnsi" w:cstheme="minorHAnsi"/>
          <w:sz w:val="23"/>
          <w:szCs w:val="23"/>
        </w:rPr>
        <w:t>,</w:t>
      </w:r>
      <w:r w:rsidR="003A4A79" w:rsidRPr="00F50198">
        <w:rPr>
          <w:rFonts w:asciiTheme="minorHAnsi" w:hAnsiTheme="minorHAnsi" w:cstheme="minorHAnsi"/>
          <w:sz w:val="23"/>
          <w:szCs w:val="23"/>
        </w:rPr>
        <w:t xml:space="preserve"> including category departments</w:t>
      </w:r>
      <w:r w:rsidR="00E37BF3" w:rsidRPr="00F50198">
        <w:rPr>
          <w:rFonts w:asciiTheme="minorHAnsi" w:hAnsiTheme="minorHAnsi" w:cstheme="minorHAnsi"/>
          <w:sz w:val="23"/>
          <w:szCs w:val="23"/>
        </w:rPr>
        <w:t xml:space="preserve">, </w:t>
      </w:r>
      <w:r w:rsidR="003A4A79" w:rsidRPr="00F50198">
        <w:rPr>
          <w:rFonts w:asciiTheme="minorHAnsi" w:hAnsiTheme="minorHAnsi" w:cstheme="minorHAnsi"/>
          <w:sz w:val="23"/>
          <w:szCs w:val="23"/>
        </w:rPr>
        <w:t xml:space="preserve">and work with the </w:t>
      </w:r>
      <w:r w:rsidR="00E02DFC">
        <w:rPr>
          <w:rFonts w:asciiTheme="minorHAnsi" w:hAnsiTheme="minorHAnsi" w:cstheme="minorHAnsi"/>
          <w:sz w:val="23"/>
          <w:szCs w:val="23"/>
        </w:rPr>
        <w:t>Retail Operations Manager</w:t>
      </w:r>
      <w:r w:rsidR="003A4A79" w:rsidRPr="00F50198">
        <w:rPr>
          <w:rFonts w:asciiTheme="minorHAnsi" w:hAnsiTheme="minorHAnsi" w:cstheme="minorHAnsi"/>
          <w:sz w:val="23"/>
          <w:szCs w:val="23"/>
        </w:rPr>
        <w:t xml:space="preserve"> to make</w:t>
      </w:r>
      <w:r w:rsidR="000D2428" w:rsidRPr="00F50198">
        <w:rPr>
          <w:rFonts w:asciiTheme="minorHAnsi" w:hAnsiTheme="minorHAnsi" w:cstheme="minorHAnsi"/>
          <w:sz w:val="23"/>
          <w:szCs w:val="23"/>
        </w:rPr>
        <w:t xml:space="preserve"> commercial</w:t>
      </w:r>
      <w:r w:rsidR="003A4A79" w:rsidRPr="00F50198">
        <w:rPr>
          <w:rFonts w:asciiTheme="minorHAnsi" w:hAnsiTheme="minorHAnsi" w:cstheme="minorHAnsi"/>
          <w:sz w:val="23"/>
          <w:szCs w:val="23"/>
        </w:rPr>
        <w:t xml:space="preserve"> changes</w:t>
      </w:r>
      <w:r w:rsidR="000D2428" w:rsidRPr="00F50198">
        <w:rPr>
          <w:rFonts w:asciiTheme="minorHAnsi" w:hAnsiTheme="minorHAnsi" w:cstheme="minorHAnsi"/>
          <w:sz w:val="23"/>
          <w:szCs w:val="23"/>
        </w:rPr>
        <w:t xml:space="preserve"> and improvements</w:t>
      </w:r>
      <w:r w:rsidR="003A4A79" w:rsidRPr="00F50198">
        <w:rPr>
          <w:rFonts w:asciiTheme="minorHAnsi" w:hAnsiTheme="minorHAnsi" w:cstheme="minorHAnsi"/>
          <w:sz w:val="23"/>
          <w:szCs w:val="23"/>
        </w:rPr>
        <w:t xml:space="preserve"> </w:t>
      </w:r>
    </w:p>
    <w:p w14:paraId="09547EC0" w14:textId="53A1E049" w:rsidR="000D2428" w:rsidRPr="00F50198" w:rsidRDefault="00B14D32" w:rsidP="00B14D32">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ensure</w:t>
      </w:r>
      <w:r w:rsidR="000D2428" w:rsidRPr="00F50198">
        <w:rPr>
          <w:rFonts w:asciiTheme="minorHAnsi" w:hAnsiTheme="minorHAnsi" w:cstheme="minorHAnsi"/>
          <w:sz w:val="23"/>
          <w:szCs w:val="23"/>
        </w:rPr>
        <w:t xml:space="preserve"> that stock is sorted, steamed and prepared for display as per merchandising and pricing guidelines</w:t>
      </w:r>
    </w:p>
    <w:p w14:paraId="098F2F3B" w14:textId="68D0DB20" w:rsidR="000D2428" w:rsidRPr="00F50198" w:rsidRDefault="00B14D32" w:rsidP="001B0A1D">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c</w:t>
      </w:r>
      <w:r w:rsidR="003A4A79" w:rsidRPr="00F50198">
        <w:rPr>
          <w:rFonts w:asciiTheme="minorHAnsi" w:hAnsiTheme="minorHAnsi" w:cstheme="minorHAnsi"/>
          <w:sz w:val="23"/>
          <w:szCs w:val="23"/>
        </w:rPr>
        <w:t>reat</w:t>
      </w:r>
      <w:r w:rsidR="00D74B25" w:rsidRPr="00F50198">
        <w:rPr>
          <w:rFonts w:asciiTheme="minorHAnsi" w:hAnsiTheme="minorHAnsi" w:cstheme="minorHAnsi"/>
          <w:sz w:val="23"/>
          <w:szCs w:val="23"/>
        </w:rPr>
        <w:t>e</w:t>
      </w:r>
      <w:r w:rsidR="003A4A79" w:rsidRPr="00F50198">
        <w:rPr>
          <w:rFonts w:asciiTheme="minorHAnsi" w:hAnsiTheme="minorHAnsi" w:cstheme="minorHAnsi"/>
          <w:sz w:val="23"/>
          <w:szCs w:val="23"/>
        </w:rPr>
        <w:t xml:space="preserve"> attractive and invit</w:t>
      </w:r>
      <w:r w:rsidR="000D2428" w:rsidRPr="00F50198">
        <w:rPr>
          <w:rFonts w:asciiTheme="minorHAnsi" w:hAnsiTheme="minorHAnsi" w:cstheme="minorHAnsi"/>
          <w:sz w:val="23"/>
          <w:szCs w:val="23"/>
        </w:rPr>
        <w:t>ing</w:t>
      </w:r>
      <w:r w:rsidR="003A4A79" w:rsidRPr="00F50198">
        <w:rPr>
          <w:rFonts w:asciiTheme="minorHAnsi" w:hAnsiTheme="minorHAnsi" w:cstheme="minorHAnsi"/>
          <w:sz w:val="23"/>
          <w:szCs w:val="23"/>
        </w:rPr>
        <w:t xml:space="preserve"> window displays</w:t>
      </w:r>
      <w:r w:rsidR="00084EDA" w:rsidRPr="00F50198">
        <w:rPr>
          <w:rFonts w:asciiTheme="minorHAnsi" w:hAnsiTheme="minorHAnsi" w:cstheme="minorHAnsi"/>
          <w:sz w:val="23"/>
          <w:szCs w:val="23"/>
        </w:rPr>
        <w:t>,</w:t>
      </w:r>
      <w:r w:rsidR="000D2428" w:rsidRPr="00F50198">
        <w:rPr>
          <w:rFonts w:asciiTheme="minorHAnsi" w:hAnsiTheme="minorHAnsi" w:cstheme="minorHAnsi"/>
          <w:sz w:val="23"/>
          <w:szCs w:val="23"/>
        </w:rPr>
        <w:t xml:space="preserve"> merchandised in line with </w:t>
      </w:r>
      <w:r w:rsidR="00BA570F" w:rsidRPr="00F50198">
        <w:rPr>
          <w:rFonts w:asciiTheme="minorHAnsi" w:hAnsiTheme="minorHAnsi" w:cstheme="minorHAnsi"/>
          <w:sz w:val="23"/>
          <w:szCs w:val="23"/>
        </w:rPr>
        <w:t>SHHC</w:t>
      </w:r>
      <w:r w:rsidR="000D2428" w:rsidRPr="00F50198">
        <w:rPr>
          <w:rFonts w:asciiTheme="minorHAnsi" w:hAnsiTheme="minorHAnsi" w:cstheme="minorHAnsi"/>
          <w:sz w:val="23"/>
          <w:szCs w:val="23"/>
        </w:rPr>
        <w:t xml:space="preserve"> Brand guidelines and event calendars</w:t>
      </w:r>
    </w:p>
    <w:p w14:paraId="5513B15A" w14:textId="511C7FE6" w:rsidR="003A4A79" w:rsidRPr="00F50198" w:rsidRDefault="00B14D32" w:rsidP="001B0A1D">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e</w:t>
      </w:r>
      <w:r w:rsidR="00E37BF3" w:rsidRPr="00F50198">
        <w:rPr>
          <w:rFonts w:asciiTheme="minorHAnsi" w:hAnsiTheme="minorHAnsi" w:cstheme="minorHAnsi"/>
          <w:sz w:val="23"/>
          <w:szCs w:val="23"/>
        </w:rPr>
        <w:t>nsur</w:t>
      </w:r>
      <w:r w:rsidRPr="00F50198">
        <w:rPr>
          <w:rFonts w:asciiTheme="minorHAnsi" w:hAnsiTheme="minorHAnsi" w:cstheme="minorHAnsi"/>
          <w:sz w:val="23"/>
          <w:szCs w:val="23"/>
        </w:rPr>
        <w:t>e</w:t>
      </w:r>
      <w:r w:rsidR="003A4A79" w:rsidRPr="00F50198">
        <w:rPr>
          <w:rFonts w:asciiTheme="minorHAnsi" w:hAnsiTheme="minorHAnsi" w:cstheme="minorHAnsi"/>
          <w:sz w:val="23"/>
          <w:szCs w:val="23"/>
        </w:rPr>
        <w:t xml:space="preserve"> that any promotional sales or event marketing is implemented in line with</w:t>
      </w:r>
      <w:r w:rsidRPr="00F50198">
        <w:rPr>
          <w:rFonts w:asciiTheme="minorHAnsi" w:hAnsiTheme="minorHAnsi" w:cstheme="minorHAnsi"/>
          <w:sz w:val="23"/>
          <w:szCs w:val="23"/>
        </w:rPr>
        <w:t xml:space="preserve"> SHHC brand</w:t>
      </w:r>
      <w:r w:rsidR="003A4A79" w:rsidRPr="00F50198">
        <w:rPr>
          <w:rFonts w:asciiTheme="minorHAnsi" w:hAnsiTheme="minorHAnsi" w:cstheme="minorHAnsi"/>
          <w:sz w:val="23"/>
          <w:szCs w:val="23"/>
        </w:rPr>
        <w:t xml:space="preserve"> guidelines and using the appropriate signage </w:t>
      </w:r>
    </w:p>
    <w:p w14:paraId="6F87B3C1" w14:textId="2E11A44B" w:rsidR="00001C72" w:rsidRPr="00F50198" w:rsidRDefault="00B14D32" w:rsidP="001B0A1D">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 xml:space="preserve">To </w:t>
      </w:r>
      <w:r w:rsidR="00975A38" w:rsidRPr="00F50198">
        <w:rPr>
          <w:rFonts w:asciiTheme="minorHAnsi" w:hAnsiTheme="minorHAnsi" w:cstheme="minorHAnsi"/>
          <w:sz w:val="23"/>
          <w:szCs w:val="23"/>
        </w:rPr>
        <w:t xml:space="preserve">research </w:t>
      </w:r>
      <w:r w:rsidRPr="00F50198">
        <w:rPr>
          <w:rFonts w:asciiTheme="minorHAnsi" w:hAnsiTheme="minorHAnsi" w:cstheme="minorHAnsi"/>
          <w:sz w:val="23"/>
          <w:szCs w:val="23"/>
        </w:rPr>
        <w:t>and</w:t>
      </w:r>
      <w:r w:rsidR="00975A38" w:rsidRPr="00F50198">
        <w:rPr>
          <w:rFonts w:asciiTheme="minorHAnsi" w:hAnsiTheme="minorHAnsi" w:cstheme="minorHAnsi"/>
          <w:sz w:val="23"/>
          <w:szCs w:val="23"/>
        </w:rPr>
        <w:t xml:space="preserve"> i</w:t>
      </w:r>
      <w:r w:rsidR="00001C72" w:rsidRPr="00F50198">
        <w:rPr>
          <w:rFonts w:asciiTheme="minorHAnsi" w:hAnsiTheme="minorHAnsi" w:cstheme="minorHAnsi"/>
          <w:sz w:val="23"/>
          <w:szCs w:val="23"/>
        </w:rPr>
        <w:t>denti</w:t>
      </w:r>
      <w:r w:rsidR="00975A38" w:rsidRPr="00F50198">
        <w:rPr>
          <w:rFonts w:asciiTheme="minorHAnsi" w:hAnsiTheme="minorHAnsi" w:cstheme="minorHAnsi"/>
          <w:sz w:val="23"/>
          <w:szCs w:val="23"/>
        </w:rPr>
        <w:t>fy</w:t>
      </w:r>
      <w:r w:rsidR="00001C72" w:rsidRPr="00F50198">
        <w:rPr>
          <w:rFonts w:asciiTheme="minorHAnsi" w:hAnsiTheme="minorHAnsi" w:cstheme="minorHAnsi"/>
          <w:sz w:val="23"/>
          <w:szCs w:val="23"/>
        </w:rPr>
        <w:t xml:space="preserve"> </w:t>
      </w:r>
      <w:r w:rsidRPr="00F50198">
        <w:rPr>
          <w:rFonts w:asciiTheme="minorHAnsi" w:hAnsiTheme="minorHAnsi" w:cstheme="minorHAnsi"/>
          <w:sz w:val="23"/>
          <w:szCs w:val="23"/>
        </w:rPr>
        <w:t xml:space="preserve">suitable </w:t>
      </w:r>
      <w:r w:rsidR="00975A38" w:rsidRPr="00F50198">
        <w:rPr>
          <w:rFonts w:asciiTheme="minorHAnsi" w:hAnsiTheme="minorHAnsi" w:cstheme="minorHAnsi"/>
          <w:sz w:val="23"/>
          <w:szCs w:val="23"/>
        </w:rPr>
        <w:t xml:space="preserve">items </w:t>
      </w:r>
      <w:r w:rsidRPr="00F50198">
        <w:rPr>
          <w:rFonts w:asciiTheme="minorHAnsi" w:hAnsiTheme="minorHAnsi" w:cstheme="minorHAnsi"/>
          <w:sz w:val="23"/>
          <w:szCs w:val="23"/>
        </w:rPr>
        <w:t>for sale</w:t>
      </w:r>
      <w:r w:rsidR="00001C72" w:rsidRPr="00F50198">
        <w:rPr>
          <w:rFonts w:asciiTheme="minorHAnsi" w:hAnsiTheme="minorHAnsi" w:cstheme="minorHAnsi"/>
          <w:sz w:val="23"/>
          <w:szCs w:val="23"/>
        </w:rPr>
        <w:t xml:space="preserve"> via </w:t>
      </w:r>
      <w:r w:rsidRPr="00F50198">
        <w:rPr>
          <w:rFonts w:asciiTheme="minorHAnsi" w:hAnsiTheme="minorHAnsi" w:cstheme="minorHAnsi"/>
          <w:sz w:val="23"/>
          <w:szCs w:val="23"/>
        </w:rPr>
        <w:t>Hospice Online platforms</w:t>
      </w:r>
      <w:r w:rsidR="00D74B25" w:rsidRPr="00F50198">
        <w:rPr>
          <w:rFonts w:asciiTheme="minorHAnsi" w:hAnsiTheme="minorHAnsi" w:cstheme="minorHAnsi"/>
          <w:sz w:val="23"/>
          <w:szCs w:val="23"/>
        </w:rPr>
        <w:t xml:space="preserve"> e</w:t>
      </w:r>
      <w:r w:rsidR="00226CA7" w:rsidRPr="00F50198">
        <w:rPr>
          <w:rFonts w:asciiTheme="minorHAnsi" w:hAnsiTheme="minorHAnsi" w:cstheme="minorHAnsi"/>
          <w:sz w:val="23"/>
          <w:szCs w:val="23"/>
        </w:rPr>
        <w:t>.</w:t>
      </w:r>
      <w:r w:rsidR="00D74B25" w:rsidRPr="00F50198">
        <w:rPr>
          <w:rFonts w:asciiTheme="minorHAnsi" w:hAnsiTheme="minorHAnsi" w:cstheme="minorHAnsi"/>
          <w:sz w:val="23"/>
          <w:szCs w:val="23"/>
        </w:rPr>
        <w:t>g. eBay, Amazon</w:t>
      </w:r>
    </w:p>
    <w:p w14:paraId="7DD235D4" w14:textId="5D323D0A" w:rsidR="00001C72" w:rsidRPr="00F50198" w:rsidRDefault="00B14D32" w:rsidP="001B0A1D">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e</w:t>
      </w:r>
      <w:r w:rsidR="00E37BF3" w:rsidRPr="00F50198">
        <w:rPr>
          <w:rFonts w:asciiTheme="minorHAnsi" w:hAnsiTheme="minorHAnsi" w:cstheme="minorHAnsi"/>
          <w:sz w:val="23"/>
          <w:szCs w:val="23"/>
        </w:rPr>
        <w:t>nsur</w:t>
      </w:r>
      <w:r w:rsidRPr="00F50198">
        <w:rPr>
          <w:rFonts w:asciiTheme="minorHAnsi" w:hAnsiTheme="minorHAnsi" w:cstheme="minorHAnsi"/>
          <w:sz w:val="23"/>
          <w:szCs w:val="23"/>
        </w:rPr>
        <w:t>e</w:t>
      </w:r>
      <w:r w:rsidR="00001C72" w:rsidRPr="00F50198">
        <w:rPr>
          <w:rFonts w:asciiTheme="minorHAnsi" w:hAnsiTheme="minorHAnsi" w:cstheme="minorHAnsi"/>
          <w:sz w:val="23"/>
          <w:szCs w:val="23"/>
        </w:rPr>
        <w:t xml:space="preserve"> new goods </w:t>
      </w:r>
      <w:r w:rsidR="00E37BF3" w:rsidRPr="00F50198">
        <w:rPr>
          <w:rFonts w:asciiTheme="minorHAnsi" w:hAnsiTheme="minorHAnsi" w:cstheme="minorHAnsi"/>
          <w:sz w:val="23"/>
          <w:szCs w:val="23"/>
        </w:rPr>
        <w:t>are</w:t>
      </w:r>
      <w:r w:rsidR="00001C72" w:rsidRPr="00F50198">
        <w:rPr>
          <w:rFonts w:asciiTheme="minorHAnsi" w:hAnsiTheme="minorHAnsi" w:cstheme="minorHAnsi"/>
          <w:sz w:val="23"/>
          <w:szCs w:val="23"/>
        </w:rPr>
        <w:t xml:space="preserve"> recorded accurately on the </w:t>
      </w:r>
      <w:r w:rsidR="00E37BF3" w:rsidRPr="00F50198">
        <w:rPr>
          <w:rFonts w:asciiTheme="minorHAnsi" w:hAnsiTheme="minorHAnsi" w:cstheme="minorHAnsi"/>
          <w:sz w:val="23"/>
          <w:szCs w:val="23"/>
        </w:rPr>
        <w:t>EPOS</w:t>
      </w:r>
      <w:r w:rsidR="00001C72" w:rsidRPr="00F50198">
        <w:rPr>
          <w:rFonts w:asciiTheme="minorHAnsi" w:hAnsiTheme="minorHAnsi" w:cstheme="minorHAnsi"/>
          <w:sz w:val="23"/>
          <w:szCs w:val="23"/>
        </w:rPr>
        <w:t xml:space="preserve"> system, i.e. sales, stock takes and transfers</w:t>
      </w:r>
    </w:p>
    <w:p w14:paraId="0468143C" w14:textId="77777777" w:rsidR="00001C72" w:rsidRPr="00F50198" w:rsidRDefault="00001C72" w:rsidP="00455755">
      <w:pPr>
        <w:autoSpaceDE w:val="0"/>
        <w:autoSpaceDN w:val="0"/>
        <w:adjustRightInd w:val="0"/>
        <w:rPr>
          <w:rFonts w:asciiTheme="minorHAnsi" w:hAnsiTheme="minorHAnsi" w:cstheme="minorHAnsi"/>
          <w:sz w:val="23"/>
          <w:szCs w:val="23"/>
        </w:rPr>
      </w:pPr>
    </w:p>
    <w:p w14:paraId="27DCEBFC" w14:textId="77777777" w:rsidR="00001C72" w:rsidRPr="00F50198" w:rsidRDefault="00001C72" w:rsidP="00455755">
      <w:pPr>
        <w:autoSpaceDE w:val="0"/>
        <w:autoSpaceDN w:val="0"/>
        <w:adjustRightInd w:val="0"/>
        <w:rPr>
          <w:rFonts w:asciiTheme="minorHAnsi" w:hAnsiTheme="minorHAnsi" w:cstheme="minorHAnsi"/>
          <w:b/>
          <w:sz w:val="23"/>
          <w:szCs w:val="23"/>
        </w:rPr>
      </w:pPr>
      <w:r w:rsidRPr="00F50198">
        <w:rPr>
          <w:rFonts w:asciiTheme="minorHAnsi" w:hAnsiTheme="minorHAnsi" w:cstheme="minorHAnsi"/>
          <w:b/>
          <w:sz w:val="23"/>
          <w:szCs w:val="23"/>
        </w:rPr>
        <w:t xml:space="preserve">People Management </w:t>
      </w:r>
    </w:p>
    <w:p w14:paraId="348091C1" w14:textId="1830521E" w:rsidR="00B94097" w:rsidRPr="00F50198" w:rsidRDefault="006527B1" w:rsidP="00B94097">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 xml:space="preserve">To organise the </w:t>
      </w:r>
      <w:r w:rsidR="00943D1B" w:rsidRPr="00F50198">
        <w:rPr>
          <w:rFonts w:asciiTheme="minorHAnsi" w:hAnsiTheme="minorHAnsi" w:cstheme="minorHAnsi"/>
          <w:sz w:val="23"/>
          <w:szCs w:val="23"/>
        </w:rPr>
        <w:t xml:space="preserve">smooth </w:t>
      </w:r>
      <w:r w:rsidRPr="00F50198">
        <w:rPr>
          <w:rFonts w:asciiTheme="minorHAnsi" w:hAnsiTheme="minorHAnsi" w:cstheme="minorHAnsi"/>
          <w:sz w:val="23"/>
          <w:szCs w:val="23"/>
        </w:rPr>
        <w:t>day</w:t>
      </w:r>
      <w:r w:rsidR="00943D1B" w:rsidRPr="00F50198">
        <w:rPr>
          <w:rFonts w:asciiTheme="minorHAnsi" w:hAnsiTheme="minorHAnsi" w:cstheme="minorHAnsi"/>
          <w:sz w:val="23"/>
          <w:szCs w:val="23"/>
        </w:rPr>
        <w:t>-</w:t>
      </w:r>
      <w:r w:rsidRPr="00F50198">
        <w:rPr>
          <w:rFonts w:asciiTheme="minorHAnsi" w:hAnsiTheme="minorHAnsi" w:cstheme="minorHAnsi"/>
          <w:sz w:val="23"/>
          <w:szCs w:val="23"/>
        </w:rPr>
        <w:t>to</w:t>
      </w:r>
      <w:r w:rsidR="00943D1B" w:rsidRPr="00F50198">
        <w:rPr>
          <w:rFonts w:asciiTheme="minorHAnsi" w:hAnsiTheme="minorHAnsi" w:cstheme="minorHAnsi"/>
          <w:sz w:val="23"/>
          <w:szCs w:val="23"/>
        </w:rPr>
        <w:t>-</w:t>
      </w:r>
      <w:r w:rsidRPr="00F50198">
        <w:rPr>
          <w:rFonts w:asciiTheme="minorHAnsi" w:hAnsiTheme="minorHAnsi" w:cstheme="minorHAnsi"/>
          <w:sz w:val="23"/>
          <w:szCs w:val="23"/>
        </w:rPr>
        <w:t>day running of the shop by ensuring adequate staff and volunteer coverage at all times</w:t>
      </w:r>
    </w:p>
    <w:p w14:paraId="6A0194DF" w14:textId="77777777" w:rsidR="004A440B" w:rsidRPr="00F50198" w:rsidRDefault="006527B1" w:rsidP="00B94097">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recruit</w:t>
      </w:r>
      <w:r w:rsidR="004A440B" w:rsidRPr="00F50198">
        <w:rPr>
          <w:rFonts w:asciiTheme="minorHAnsi" w:hAnsiTheme="minorHAnsi" w:cstheme="minorHAnsi"/>
          <w:sz w:val="23"/>
          <w:szCs w:val="23"/>
        </w:rPr>
        <w:t xml:space="preserve">, </w:t>
      </w:r>
      <w:r w:rsidRPr="00F50198">
        <w:rPr>
          <w:rFonts w:asciiTheme="minorHAnsi" w:hAnsiTheme="minorHAnsi" w:cstheme="minorHAnsi"/>
          <w:sz w:val="23"/>
          <w:szCs w:val="23"/>
        </w:rPr>
        <w:t>train</w:t>
      </w:r>
      <w:r w:rsidR="004A440B" w:rsidRPr="00F50198">
        <w:rPr>
          <w:rFonts w:asciiTheme="minorHAnsi" w:hAnsiTheme="minorHAnsi" w:cstheme="minorHAnsi"/>
          <w:sz w:val="23"/>
          <w:szCs w:val="23"/>
        </w:rPr>
        <w:t xml:space="preserve"> and provide ongoing development to</w:t>
      </w:r>
      <w:r w:rsidRPr="00F50198">
        <w:rPr>
          <w:rFonts w:asciiTheme="minorHAnsi" w:hAnsiTheme="minorHAnsi" w:cstheme="minorHAnsi"/>
          <w:sz w:val="23"/>
          <w:szCs w:val="23"/>
        </w:rPr>
        <w:t xml:space="preserve"> </w:t>
      </w:r>
      <w:r w:rsidR="00DC4A85" w:rsidRPr="00F50198">
        <w:rPr>
          <w:rFonts w:asciiTheme="minorHAnsi" w:hAnsiTheme="minorHAnsi" w:cstheme="minorHAnsi"/>
          <w:sz w:val="23"/>
          <w:szCs w:val="23"/>
        </w:rPr>
        <w:t xml:space="preserve">team members </w:t>
      </w:r>
      <w:r w:rsidR="004A440B" w:rsidRPr="00F50198">
        <w:rPr>
          <w:rFonts w:asciiTheme="minorHAnsi" w:hAnsiTheme="minorHAnsi" w:cstheme="minorHAnsi"/>
          <w:sz w:val="23"/>
          <w:szCs w:val="23"/>
        </w:rPr>
        <w:t>including new staff and volunteer.</w:t>
      </w:r>
    </w:p>
    <w:p w14:paraId="69FFFC5D" w14:textId="43034D5E" w:rsidR="00B94097" w:rsidRPr="00F50198" w:rsidRDefault="00B705D6" w:rsidP="00B94097">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d</w:t>
      </w:r>
      <w:r w:rsidR="004A440B" w:rsidRPr="00F50198">
        <w:rPr>
          <w:rFonts w:asciiTheme="minorHAnsi" w:hAnsiTheme="minorHAnsi" w:cstheme="minorHAnsi"/>
          <w:sz w:val="23"/>
          <w:szCs w:val="23"/>
        </w:rPr>
        <w:t>evelop</w:t>
      </w:r>
      <w:r w:rsidR="00512C01" w:rsidRPr="00F50198">
        <w:rPr>
          <w:rFonts w:asciiTheme="minorHAnsi" w:hAnsiTheme="minorHAnsi" w:cstheme="minorHAnsi"/>
          <w:sz w:val="23"/>
          <w:szCs w:val="23"/>
        </w:rPr>
        <w:t xml:space="preserve"> and </w:t>
      </w:r>
      <w:r w:rsidR="007B7CAF">
        <w:rPr>
          <w:rFonts w:asciiTheme="minorHAnsi" w:hAnsiTheme="minorHAnsi" w:cstheme="minorHAnsi"/>
          <w:sz w:val="23"/>
          <w:szCs w:val="23"/>
        </w:rPr>
        <w:t>oversee</w:t>
      </w:r>
      <w:r w:rsidR="004A440B" w:rsidRPr="00F50198">
        <w:rPr>
          <w:rFonts w:asciiTheme="minorHAnsi" w:hAnsiTheme="minorHAnsi" w:cstheme="minorHAnsi"/>
          <w:sz w:val="23"/>
          <w:szCs w:val="23"/>
        </w:rPr>
        <w:t xml:space="preserve"> </w:t>
      </w:r>
      <w:r w:rsidR="007B7CAF">
        <w:rPr>
          <w:rFonts w:asciiTheme="minorHAnsi" w:hAnsiTheme="minorHAnsi" w:cstheme="minorHAnsi"/>
          <w:sz w:val="23"/>
          <w:szCs w:val="23"/>
        </w:rPr>
        <w:t xml:space="preserve">the </w:t>
      </w:r>
      <w:r w:rsidR="00512C01" w:rsidRPr="00F50198">
        <w:rPr>
          <w:rFonts w:asciiTheme="minorHAnsi" w:hAnsiTheme="minorHAnsi" w:cstheme="minorHAnsi"/>
          <w:sz w:val="23"/>
          <w:szCs w:val="23"/>
        </w:rPr>
        <w:t>store</w:t>
      </w:r>
      <w:r w:rsidR="004A440B" w:rsidRPr="00F50198">
        <w:rPr>
          <w:rFonts w:asciiTheme="minorHAnsi" w:hAnsiTheme="minorHAnsi" w:cstheme="minorHAnsi"/>
          <w:sz w:val="23"/>
          <w:szCs w:val="23"/>
        </w:rPr>
        <w:t xml:space="preserve"> profile </w:t>
      </w:r>
      <w:r w:rsidR="00512C01" w:rsidRPr="00F50198">
        <w:rPr>
          <w:rFonts w:asciiTheme="minorHAnsi" w:hAnsiTheme="minorHAnsi" w:cstheme="minorHAnsi"/>
          <w:sz w:val="23"/>
          <w:szCs w:val="23"/>
        </w:rPr>
        <w:t>as a</w:t>
      </w:r>
      <w:r w:rsidR="004A440B" w:rsidRPr="00F50198">
        <w:rPr>
          <w:rFonts w:asciiTheme="minorHAnsi" w:hAnsiTheme="minorHAnsi" w:cstheme="minorHAnsi"/>
          <w:sz w:val="23"/>
          <w:szCs w:val="23"/>
        </w:rPr>
        <w:t xml:space="preserve"> training </w:t>
      </w:r>
      <w:r w:rsidR="007B7CAF">
        <w:rPr>
          <w:rFonts w:asciiTheme="minorHAnsi" w:hAnsiTheme="minorHAnsi" w:cstheme="minorHAnsi"/>
          <w:sz w:val="23"/>
          <w:szCs w:val="23"/>
        </w:rPr>
        <w:t>centre</w:t>
      </w:r>
      <w:r w:rsidR="004A440B" w:rsidRPr="00F50198">
        <w:rPr>
          <w:rFonts w:asciiTheme="minorHAnsi" w:hAnsiTheme="minorHAnsi" w:cstheme="minorHAnsi"/>
          <w:sz w:val="23"/>
          <w:szCs w:val="23"/>
        </w:rPr>
        <w:t xml:space="preserve"> for the department. </w:t>
      </w:r>
      <w:r w:rsidR="00512C01" w:rsidRPr="00F50198">
        <w:rPr>
          <w:rFonts w:asciiTheme="minorHAnsi" w:hAnsiTheme="minorHAnsi" w:cstheme="minorHAnsi"/>
          <w:sz w:val="23"/>
          <w:szCs w:val="23"/>
        </w:rPr>
        <w:t>Delivering</w:t>
      </w:r>
      <w:r w:rsidR="004A440B" w:rsidRPr="00F50198">
        <w:rPr>
          <w:rFonts w:asciiTheme="minorHAnsi" w:hAnsiTheme="minorHAnsi" w:cstheme="minorHAnsi"/>
          <w:sz w:val="23"/>
          <w:szCs w:val="23"/>
        </w:rPr>
        <w:t xml:space="preserve"> effective onboarding and </w:t>
      </w:r>
      <w:r w:rsidR="007B7CAF">
        <w:rPr>
          <w:rFonts w:asciiTheme="minorHAnsi" w:hAnsiTheme="minorHAnsi" w:cstheme="minorHAnsi"/>
          <w:sz w:val="23"/>
          <w:szCs w:val="23"/>
        </w:rPr>
        <w:t xml:space="preserve">development </w:t>
      </w:r>
      <w:r w:rsidR="004A440B" w:rsidRPr="00F50198">
        <w:rPr>
          <w:rFonts w:asciiTheme="minorHAnsi" w:hAnsiTheme="minorHAnsi" w:cstheme="minorHAnsi"/>
          <w:sz w:val="23"/>
          <w:szCs w:val="23"/>
        </w:rPr>
        <w:t>training for staff from other SHHC retail sites</w:t>
      </w:r>
    </w:p>
    <w:p w14:paraId="40443793" w14:textId="3A5CE940" w:rsidR="00B94097" w:rsidRPr="00F50198" w:rsidRDefault="006527B1" w:rsidP="00B94097">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 xml:space="preserve">To line manage </w:t>
      </w:r>
      <w:r w:rsidR="00B14D32" w:rsidRPr="00F50198">
        <w:rPr>
          <w:rFonts w:asciiTheme="minorHAnsi" w:hAnsiTheme="minorHAnsi" w:cstheme="minorHAnsi"/>
          <w:sz w:val="23"/>
          <w:szCs w:val="23"/>
        </w:rPr>
        <w:t>direct reports</w:t>
      </w:r>
      <w:r w:rsidR="00943D1B" w:rsidRPr="00F50198">
        <w:rPr>
          <w:rFonts w:asciiTheme="minorHAnsi" w:hAnsiTheme="minorHAnsi" w:cstheme="minorHAnsi"/>
          <w:sz w:val="23"/>
          <w:szCs w:val="23"/>
        </w:rPr>
        <w:t>,</w:t>
      </w:r>
      <w:r w:rsidRPr="00F50198">
        <w:rPr>
          <w:rFonts w:asciiTheme="minorHAnsi" w:hAnsiTheme="minorHAnsi" w:cstheme="minorHAnsi"/>
          <w:sz w:val="23"/>
          <w:szCs w:val="23"/>
        </w:rPr>
        <w:t xml:space="preserve"> ensuring they have the necessary competence to undertake their rol</w:t>
      </w:r>
      <w:r w:rsidR="00B14D32" w:rsidRPr="00F50198">
        <w:rPr>
          <w:rFonts w:asciiTheme="minorHAnsi" w:hAnsiTheme="minorHAnsi" w:cstheme="minorHAnsi"/>
          <w:sz w:val="23"/>
          <w:szCs w:val="23"/>
        </w:rPr>
        <w:t>e</w:t>
      </w:r>
    </w:p>
    <w:p w14:paraId="6D2B545F" w14:textId="777697BF" w:rsidR="006527B1" w:rsidRPr="00F50198" w:rsidRDefault="006527B1" w:rsidP="00B94097">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w:t>
      </w:r>
      <w:r w:rsidR="00B94097" w:rsidRPr="00F50198">
        <w:rPr>
          <w:rFonts w:asciiTheme="minorHAnsi" w:hAnsiTheme="minorHAnsi" w:cstheme="minorHAnsi"/>
          <w:sz w:val="23"/>
          <w:szCs w:val="23"/>
        </w:rPr>
        <w:t xml:space="preserve"> ensure </w:t>
      </w:r>
      <w:r w:rsidR="00B14D32" w:rsidRPr="00F50198">
        <w:rPr>
          <w:rFonts w:asciiTheme="minorHAnsi" w:hAnsiTheme="minorHAnsi" w:cstheme="minorHAnsi"/>
          <w:sz w:val="23"/>
          <w:szCs w:val="23"/>
        </w:rPr>
        <w:t>the t</w:t>
      </w:r>
      <w:r w:rsidR="00B94097" w:rsidRPr="00F50198">
        <w:rPr>
          <w:rFonts w:asciiTheme="minorHAnsi" w:hAnsiTheme="minorHAnsi" w:cstheme="minorHAnsi"/>
          <w:sz w:val="23"/>
          <w:szCs w:val="23"/>
        </w:rPr>
        <w:t>eam</w:t>
      </w:r>
      <w:r w:rsidRPr="00F50198">
        <w:rPr>
          <w:rFonts w:asciiTheme="minorHAnsi" w:hAnsiTheme="minorHAnsi" w:cstheme="minorHAnsi"/>
          <w:sz w:val="23"/>
          <w:szCs w:val="23"/>
        </w:rPr>
        <w:t xml:space="preserve"> maintain </w:t>
      </w:r>
      <w:r w:rsidR="00B94097" w:rsidRPr="00F50198">
        <w:rPr>
          <w:rFonts w:asciiTheme="minorHAnsi" w:hAnsiTheme="minorHAnsi" w:cstheme="minorHAnsi"/>
          <w:sz w:val="23"/>
          <w:szCs w:val="23"/>
        </w:rPr>
        <w:t>and present a positive image of the organisation, representing SHHC in a professional manner at all times</w:t>
      </w:r>
      <w:r w:rsidR="00B14D32" w:rsidRPr="00F50198">
        <w:rPr>
          <w:rFonts w:asciiTheme="minorHAnsi" w:hAnsiTheme="minorHAnsi" w:cstheme="minorHAnsi"/>
          <w:sz w:val="23"/>
          <w:szCs w:val="23"/>
        </w:rPr>
        <w:t xml:space="preserve"> and</w:t>
      </w:r>
      <w:r w:rsidR="00B94097" w:rsidRPr="00F50198">
        <w:rPr>
          <w:rFonts w:asciiTheme="minorHAnsi" w:hAnsiTheme="minorHAnsi" w:cstheme="minorHAnsi"/>
          <w:sz w:val="23"/>
          <w:szCs w:val="23"/>
        </w:rPr>
        <w:t xml:space="preserve"> in keeping with SHHC’s policies, procedures and values</w:t>
      </w:r>
    </w:p>
    <w:p w14:paraId="4C2923C2" w14:textId="77777777" w:rsidR="00001C72" w:rsidRPr="00F50198" w:rsidRDefault="00001C72" w:rsidP="00455755">
      <w:pPr>
        <w:autoSpaceDE w:val="0"/>
        <w:autoSpaceDN w:val="0"/>
        <w:adjustRightInd w:val="0"/>
        <w:rPr>
          <w:rFonts w:asciiTheme="minorHAnsi" w:hAnsiTheme="minorHAnsi" w:cstheme="minorHAnsi"/>
          <w:sz w:val="23"/>
          <w:szCs w:val="23"/>
        </w:rPr>
      </w:pPr>
    </w:p>
    <w:p w14:paraId="614DA663" w14:textId="753473DF" w:rsidR="00084EDA" w:rsidRPr="00F50198" w:rsidRDefault="00084EDA" w:rsidP="00084EDA">
      <w:pPr>
        <w:autoSpaceDE w:val="0"/>
        <w:autoSpaceDN w:val="0"/>
        <w:adjustRightInd w:val="0"/>
        <w:rPr>
          <w:rFonts w:asciiTheme="minorHAnsi" w:hAnsiTheme="minorHAnsi" w:cstheme="minorHAnsi"/>
          <w:b/>
          <w:sz w:val="23"/>
          <w:szCs w:val="23"/>
        </w:rPr>
      </w:pPr>
      <w:r w:rsidRPr="00F50198">
        <w:rPr>
          <w:rFonts w:asciiTheme="minorHAnsi" w:hAnsiTheme="minorHAnsi" w:cstheme="minorHAnsi"/>
          <w:b/>
          <w:sz w:val="23"/>
          <w:szCs w:val="23"/>
        </w:rPr>
        <w:t xml:space="preserve">Health </w:t>
      </w:r>
      <w:r w:rsidR="00943D1B" w:rsidRPr="00F50198">
        <w:rPr>
          <w:rFonts w:asciiTheme="minorHAnsi" w:hAnsiTheme="minorHAnsi" w:cstheme="minorHAnsi"/>
          <w:b/>
          <w:sz w:val="23"/>
          <w:szCs w:val="23"/>
        </w:rPr>
        <w:t>and</w:t>
      </w:r>
      <w:r w:rsidR="006527B1" w:rsidRPr="00F50198">
        <w:rPr>
          <w:rFonts w:asciiTheme="minorHAnsi" w:hAnsiTheme="minorHAnsi" w:cstheme="minorHAnsi"/>
          <w:b/>
          <w:sz w:val="23"/>
          <w:szCs w:val="23"/>
        </w:rPr>
        <w:t xml:space="preserve"> </w:t>
      </w:r>
      <w:r w:rsidRPr="00F50198">
        <w:rPr>
          <w:rFonts w:asciiTheme="minorHAnsi" w:hAnsiTheme="minorHAnsi" w:cstheme="minorHAnsi"/>
          <w:b/>
          <w:sz w:val="23"/>
          <w:szCs w:val="23"/>
        </w:rPr>
        <w:t>Safety</w:t>
      </w:r>
      <w:r w:rsidR="006527B1" w:rsidRPr="00F50198">
        <w:rPr>
          <w:rFonts w:asciiTheme="minorHAnsi" w:hAnsiTheme="minorHAnsi" w:cstheme="minorHAnsi"/>
          <w:b/>
          <w:sz w:val="23"/>
          <w:szCs w:val="23"/>
        </w:rPr>
        <w:t xml:space="preserve"> / Security</w:t>
      </w:r>
    </w:p>
    <w:p w14:paraId="7AF506CB" w14:textId="7574BC0F" w:rsidR="00084EDA" w:rsidRPr="00F50198" w:rsidRDefault="00B94097" w:rsidP="001B0A1D">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e</w:t>
      </w:r>
      <w:r w:rsidR="00084EDA" w:rsidRPr="00F50198">
        <w:rPr>
          <w:rFonts w:asciiTheme="minorHAnsi" w:hAnsiTheme="minorHAnsi" w:cstheme="minorHAnsi"/>
          <w:sz w:val="23"/>
          <w:szCs w:val="23"/>
        </w:rPr>
        <w:t>nsure a high standard of tidiness, cleanliness and general housekeeping throughout the shop</w:t>
      </w:r>
      <w:r w:rsidR="00D04C18" w:rsidRPr="00F50198">
        <w:rPr>
          <w:rFonts w:asciiTheme="minorHAnsi" w:hAnsiTheme="minorHAnsi" w:cstheme="minorHAnsi"/>
          <w:sz w:val="23"/>
          <w:szCs w:val="23"/>
        </w:rPr>
        <w:t xml:space="preserve">, </w:t>
      </w:r>
      <w:r w:rsidR="00084EDA" w:rsidRPr="00F50198">
        <w:rPr>
          <w:rFonts w:asciiTheme="minorHAnsi" w:hAnsiTheme="minorHAnsi" w:cstheme="minorHAnsi"/>
          <w:sz w:val="23"/>
          <w:szCs w:val="23"/>
        </w:rPr>
        <w:t>keeping all back-office areas clean, tidy and well organised</w:t>
      </w:r>
    </w:p>
    <w:p w14:paraId="251289FE" w14:textId="51859E03" w:rsidR="00084EDA" w:rsidRPr="00F50198" w:rsidRDefault="00943D1B" w:rsidP="001B0A1D">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have an a</w:t>
      </w:r>
      <w:r w:rsidR="00D04C18" w:rsidRPr="00F50198">
        <w:rPr>
          <w:rFonts w:asciiTheme="minorHAnsi" w:hAnsiTheme="minorHAnsi" w:cstheme="minorHAnsi"/>
          <w:sz w:val="23"/>
          <w:szCs w:val="23"/>
        </w:rPr>
        <w:t>ware</w:t>
      </w:r>
      <w:r w:rsidR="00B94097" w:rsidRPr="00F50198">
        <w:rPr>
          <w:rFonts w:asciiTheme="minorHAnsi" w:hAnsiTheme="minorHAnsi" w:cstheme="minorHAnsi"/>
          <w:sz w:val="23"/>
          <w:szCs w:val="23"/>
        </w:rPr>
        <w:t>ness</w:t>
      </w:r>
      <w:r w:rsidR="00D04C18" w:rsidRPr="00F50198">
        <w:rPr>
          <w:rFonts w:asciiTheme="minorHAnsi" w:hAnsiTheme="minorHAnsi" w:cstheme="minorHAnsi"/>
          <w:sz w:val="23"/>
          <w:szCs w:val="23"/>
        </w:rPr>
        <w:t xml:space="preserve"> of </w:t>
      </w:r>
      <w:r w:rsidR="00084EDA" w:rsidRPr="00F50198">
        <w:rPr>
          <w:rFonts w:asciiTheme="minorHAnsi" w:hAnsiTheme="minorHAnsi" w:cstheme="minorHAnsi"/>
          <w:sz w:val="23"/>
          <w:szCs w:val="23"/>
        </w:rPr>
        <w:t>all procedures for Accident/Incident reporting, First Aid</w:t>
      </w:r>
      <w:r w:rsidR="00D04C18" w:rsidRPr="00F50198">
        <w:rPr>
          <w:rFonts w:asciiTheme="minorHAnsi" w:hAnsiTheme="minorHAnsi" w:cstheme="minorHAnsi"/>
          <w:sz w:val="23"/>
          <w:szCs w:val="23"/>
        </w:rPr>
        <w:t xml:space="preserve">, </w:t>
      </w:r>
      <w:r w:rsidR="00084EDA" w:rsidRPr="00F50198">
        <w:rPr>
          <w:rFonts w:asciiTheme="minorHAnsi" w:hAnsiTheme="minorHAnsi" w:cstheme="minorHAnsi"/>
          <w:sz w:val="23"/>
          <w:szCs w:val="23"/>
        </w:rPr>
        <w:t>Fire Extinguishers and emergency situations, and implement changes</w:t>
      </w:r>
      <w:r w:rsidR="00D74B25" w:rsidRPr="00F50198">
        <w:rPr>
          <w:rFonts w:asciiTheme="minorHAnsi" w:hAnsiTheme="minorHAnsi" w:cstheme="minorHAnsi"/>
          <w:sz w:val="23"/>
          <w:szCs w:val="23"/>
        </w:rPr>
        <w:t xml:space="preserve"> or </w:t>
      </w:r>
      <w:r w:rsidR="00084EDA" w:rsidRPr="00F50198">
        <w:rPr>
          <w:rFonts w:asciiTheme="minorHAnsi" w:hAnsiTheme="minorHAnsi" w:cstheme="minorHAnsi"/>
          <w:sz w:val="23"/>
          <w:szCs w:val="23"/>
        </w:rPr>
        <w:t>updates as required</w:t>
      </w:r>
    </w:p>
    <w:p w14:paraId="53448CA5" w14:textId="18C2BE15" w:rsidR="00084EDA" w:rsidRPr="00F50198" w:rsidRDefault="00B14D32" w:rsidP="001B0A1D">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n</w:t>
      </w:r>
      <w:r w:rsidR="00B94097" w:rsidRPr="00F50198">
        <w:rPr>
          <w:rFonts w:asciiTheme="minorHAnsi" w:hAnsiTheme="minorHAnsi" w:cstheme="minorHAnsi"/>
          <w:sz w:val="23"/>
          <w:szCs w:val="23"/>
        </w:rPr>
        <w:t>otify</w:t>
      </w:r>
      <w:r w:rsidR="00D04C18" w:rsidRPr="00F50198">
        <w:rPr>
          <w:rFonts w:asciiTheme="minorHAnsi" w:hAnsiTheme="minorHAnsi" w:cstheme="minorHAnsi"/>
          <w:sz w:val="23"/>
          <w:szCs w:val="23"/>
        </w:rPr>
        <w:t xml:space="preserve"> the</w:t>
      </w:r>
      <w:r w:rsidR="00084EDA" w:rsidRPr="00F50198">
        <w:rPr>
          <w:rFonts w:asciiTheme="minorHAnsi" w:hAnsiTheme="minorHAnsi" w:cstheme="minorHAnsi"/>
          <w:sz w:val="23"/>
          <w:szCs w:val="23"/>
        </w:rPr>
        <w:t xml:space="preserve"> Estates and </w:t>
      </w:r>
      <w:r w:rsidR="00D74B25" w:rsidRPr="00F50198">
        <w:rPr>
          <w:rFonts w:asciiTheme="minorHAnsi" w:hAnsiTheme="minorHAnsi" w:cstheme="minorHAnsi"/>
          <w:sz w:val="23"/>
          <w:szCs w:val="23"/>
        </w:rPr>
        <w:t>Facilities</w:t>
      </w:r>
      <w:r w:rsidR="00084EDA" w:rsidRPr="00F50198">
        <w:rPr>
          <w:rFonts w:asciiTheme="minorHAnsi" w:hAnsiTheme="minorHAnsi" w:cstheme="minorHAnsi"/>
          <w:sz w:val="23"/>
          <w:szCs w:val="23"/>
        </w:rPr>
        <w:t xml:space="preserve"> Manager of any defects or maintenance requirements </w:t>
      </w:r>
    </w:p>
    <w:p w14:paraId="07D478B3" w14:textId="1102EE2C" w:rsidR="00084EDA" w:rsidRPr="00F50198" w:rsidRDefault="00B94097" w:rsidP="001B0A1D">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be</w:t>
      </w:r>
      <w:r w:rsidR="00D04C18" w:rsidRPr="00F50198">
        <w:rPr>
          <w:rFonts w:asciiTheme="minorHAnsi" w:hAnsiTheme="minorHAnsi" w:cstheme="minorHAnsi"/>
          <w:sz w:val="23"/>
          <w:szCs w:val="23"/>
        </w:rPr>
        <w:t xml:space="preserve"> a</w:t>
      </w:r>
      <w:r w:rsidR="00084EDA" w:rsidRPr="00F50198">
        <w:rPr>
          <w:rFonts w:asciiTheme="minorHAnsi" w:hAnsiTheme="minorHAnsi" w:cstheme="minorHAnsi"/>
          <w:sz w:val="23"/>
          <w:szCs w:val="23"/>
        </w:rPr>
        <w:t xml:space="preserve">ccountable for </w:t>
      </w:r>
      <w:r w:rsidR="00D74B25" w:rsidRPr="00F50198">
        <w:rPr>
          <w:rFonts w:asciiTheme="minorHAnsi" w:hAnsiTheme="minorHAnsi" w:cstheme="minorHAnsi"/>
          <w:sz w:val="23"/>
          <w:szCs w:val="23"/>
        </w:rPr>
        <w:t xml:space="preserve">maintaining </w:t>
      </w:r>
      <w:r w:rsidR="00084EDA" w:rsidRPr="00F50198">
        <w:rPr>
          <w:rFonts w:asciiTheme="minorHAnsi" w:hAnsiTheme="minorHAnsi" w:cstheme="minorHAnsi"/>
          <w:sz w:val="23"/>
          <w:szCs w:val="23"/>
        </w:rPr>
        <w:t>Health and Safety processes</w:t>
      </w:r>
      <w:r w:rsidR="00D04C18" w:rsidRPr="00F50198">
        <w:rPr>
          <w:rFonts w:asciiTheme="minorHAnsi" w:hAnsiTheme="minorHAnsi" w:cstheme="minorHAnsi"/>
          <w:sz w:val="23"/>
          <w:szCs w:val="23"/>
        </w:rPr>
        <w:t>,</w:t>
      </w:r>
      <w:r w:rsidR="00084EDA" w:rsidRPr="00F50198">
        <w:rPr>
          <w:rFonts w:asciiTheme="minorHAnsi" w:hAnsiTheme="minorHAnsi" w:cstheme="minorHAnsi"/>
          <w:sz w:val="23"/>
          <w:szCs w:val="23"/>
        </w:rPr>
        <w:t xml:space="preserve"> including all risk assessments and safe standards of working within the store</w:t>
      </w:r>
    </w:p>
    <w:p w14:paraId="1763B68F" w14:textId="619D2448" w:rsidR="006527B1" w:rsidRPr="00F50198" w:rsidRDefault="00B14D32" w:rsidP="006527B1">
      <w:pPr>
        <w:pStyle w:val="ListParagraph"/>
        <w:numPr>
          <w:ilvl w:val="0"/>
          <w:numId w:val="3"/>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hold</w:t>
      </w:r>
      <w:r w:rsidR="006527B1" w:rsidRPr="00F50198">
        <w:rPr>
          <w:rFonts w:asciiTheme="minorHAnsi" w:hAnsiTheme="minorHAnsi" w:cstheme="minorHAnsi"/>
          <w:sz w:val="23"/>
          <w:szCs w:val="23"/>
        </w:rPr>
        <w:t xml:space="preserve"> the keys of the shop and ensur</w:t>
      </w:r>
      <w:r w:rsidRPr="00F50198">
        <w:rPr>
          <w:rFonts w:asciiTheme="minorHAnsi" w:hAnsiTheme="minorHAnsi" w:cstheme="minorHAnsi"/>
          <w:sz w:val="23"/>
          <w:szCs w:val="23"/>
        </w:rPr>
        <w:t>e</w:t>
      </w:r>
      <w:r w:rsidR="006527B1" w:rsidRPr="00F50198">
        <w:rPr>
          <w:rFonts w:asciiTheme="minorHAnsi" w:hAnsiTheme="minorHAnsi" w:cstheme="minorHAnsi"/>
          <w:sz w:val="23"/>
          <w:szCs w:val="23"/>
        </w:rPr>
        <w:t xml:space="preserve"> that the premises are secure </w:t>
      </w:r>
    </w:p>
    <w:p w14:paraId="631A31E4" w14:textId="77777777" w:rsidR="00084EDA" w:rsidRPr="00F50198" w:rsidRDefault="00084EDA" w:rsidP="00455755">
      <w:pPr>
        <w:autoSpaceDE w:val="0"/>
        <w:autoSpaceDN w:val="0"/>
        <w:adjustRightInd w:val="0"/>
        <w:rPr>
          <w:rFonts w:asciiTheme="minorHAnsi" w:hAnsiTheme="minorHAnsi" w:cstheme="minorHAnsi"/>
          <w:sz w:val="23"/>
          <w:szCs w:val="23"/>
        </w:rPr>
      </w:pPr>
    </w:p>
    <w:p w14:paraId="7EF8F2A2" w14:textId="77777777" w:rsidR="00001C72" w:rsidRPr="00F50198" w:rsidRDefault="00001C72" w:rsidP="00455755">
      <w:pPr>
        <w:autoSpaceDE w:val="0"/>
        <w:autoSpaceDN w:val="0"/>
        <w:adjustRightInd w:val="0"/>
        <w:rPr>
          <w:rFonts w:asciiTheme="minorHAnsi" w:hAnsiTheme="minorHAnsi" w:cstheme="minorHAnsi"/>
          <w:b/>
          <w:sz w:val="23"/>
          <w:szCs w:val="23"/>
        </w:rPr>
      </w:pPr>
      <w:r w:rsidRPr="00F50198">
        <w:rPr>
          <w:rFonts w:asciiTheme="minorHAnsi" w:hAnsiTheme="minorHAnsi" w:cstheme="minorHAnsi"/>
          <w:b/>
          <w:sz w:val="23"/>
          <w:szCs w:val="23"/>
        </w:rPr>
        <w:t xml:space="preserve">Administration </w:t>
      </w:r>
      <w:r w:rsidR="00084EDA" w:rsidRPr="00F50198">
        <w:rPr>
          <w:rFonts w:asciiTheme="minorHAnsi" w:hAnsiTheme="minorHAnsi" w:cstheme="minorHAnsi"/>
          <w:b/>
          <w:sz w:val="23"/>
          <w:szCs w:val="23"/>
        </w:rPr>
        <w:t>and General</w:t>
      </w:r>
    </w:p>
    <w:p w14:paraId="2F8125E4" w14:textId="52216E95" w:rsidR="003A4A79" w:rsidRPr="00F50198" w:rsidRDefault="00B94097" w:rsidP="0079079A">
      <w:pPr>
        <w:pStyle w:val="ListParagraph"/>
        <w:numPr>
          <w:ilvl w:val="0"/>
          <w:numId w:val="4"/>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ensure</w:t>
      </w:r>
      <w:r w:rsidR="003A4A79" w:rsidRPr="00F50198">
        <w:rPr>
          <w:rFonts w:asciiTheme="minorHAnsi" w:hAnsiTheme="minorHAnsi" w:cstheme="minorHAnsi"/>
          <w:sz w:val="23"/>
          <w:szCs w:val="23"/>
        </w:rPr>
        <w:t xml:space="preserve"> that all sales are recorded correctly through the till</w:t>
      </w:r>
      <w:r w:rsidRPr="00F50198">
        <w:rPr>
          <w:rFonts w:asciiTheme="minorHAnsi" w:hAnsiTheme="minorHAnsi" w:cstheme="minorHAnsi"/>
          <w:sz w:val="23"/>
          <w:szCs w:val="23"/>
        </w:rPr>
        <w:t xml:space="preserve"> </w:t>
      </w:r>
      <w:r w:rsidR="003A4A79" w:rsidRPr="00F50198">
        <w:rPr>
          <w:rFonts w:asciiTheme="minorHAnsi" w:hAnsiTheme="minorHAnsi" w:cstheme="minorHAnsi"/>
          <w:sz w:val="23"/>
          <w:szCs w:val="23"/>
        </w:rPr>
        <w:t xml:space="preserve">and </w:t>
      </w:r>
      <w:r w:rsidR="0079079A" w:rsidRPr="00F50198">
        <w:rPr>
          <w:rFonts w:asciiTheme="minorHAnsi" w:hAnsiTheme="minorHAnsi" w:cstheme="minorHAnsi"/>
          <w:sz w:val="23"/>
          <w:szCs w:val="23"/>
        </w:rPr>
        <w:t>that handling of all monies is completed in line with financial policies and procedures</w:t>
      </w:r>
    </w:p>
    <w:p w14:paraId="33F784E6" w14:textId="7F80A994" w:rsidR="00001C72" w:rsidRPr="00F50198" w:rsidRDefault="00B94097" w:rsidP="0079079A">
      <w:pPr>
        <w:pStyle w:val="ListParagraph"/>
        <w:numPr>
          <w:ilvl w:val="0"/>
          <w:numId w:val="4"/>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u</w:t>
      </w:r>
      <w:r w:rsidR="00D04C18" w:rsidRPr="00F50198">
        <w:rPr>
          <w:rFonts w:asciiTheme="minorHAnsi" w:hAnsiTheme="minorHAnsi" w:cstheme="minorHAnsi"/>
          <w:sz w:val="23"/>
          <w:szCs w:val="23"/>
        </w:rPr>
        <w:t>n</w:t>
      </w:r>
      <w:r w:rsidR="00001C72" w:rsidRPr="00F50198">
        <w:rPr>
          <w:rFonts w:asciiTheme="minorHAnsi" w:hAnsiTheme="minorHAnsi" w:cstheme="minorHAnsi"/>
          <w:sz w:val="23"/>
          <w:szCs w:val="23"/>
        </w:rPr>
        <w:t>dertak</w:t>
      </w:r>
      <w:r w:rsidR="0079079A" w:rsidRPr="00F50198">
        <w:rPr>
          <w:rFonts w:asciiTheme="minorHAnsi" w:hAnsiTheme="minorHAnsi" w:cstheme="minorHAnsi"/>
          <w:sz w:val="23"/>
          <w:szCs w:val="23"/>
        </w:rPr>
        <w:t>e</w:t>
      </w:r>
      <w:r w:rsidR="00001C72" w:rsidRPr="00F50198">
        <w:rPr>
          <w:rFonts w:asciiTheme="minorHAnsi" w:hAnsiTheme="minorHAnsi" w:cstheme="minorHAnsi"/>
          <w:sz w:val="23"/>
          <w:szCs w:val="23"/>
        </w:rPr>
        <w:t xml:space="preserve"> the relevant </w:t>
      </w:r>
      <w:r w:rsidR="0079079A" w:rsidRPr="00F50198">
        <w:rPr>
          <w:rFonts w:asciiTheme="minorHAnsi" w:hAnsiTheme="minorHAnsi" w:cstheme="minorHAnsi"/>
          <w:sz w:val="23"/>
          <w:szCs w:val="23"/>
        </w:rPr>
        <w:t xml:space="preserve">operational </w:t>
      </w:r>
      <w:r w:rsidR="00001C72" w:rsidRPr="00F50198">
        <w:rPr>
          <w:rFonts w:asciiTheme="minorHAnsi" w:hAnsiTheme="minorHAnsi" w:cstheme="minorHAnsi"/>
          <w:sz w:val="23"/>
          <w:szCs w:val="23"/>
        </w:rPr>
        <w:t>administrative processes efficiently and effectively</w:t>
      </w:r>
    </w:p>
    <w:p w14:paraId="0745438E" w14:textId="772644BA" w:rsidR="00084EDA" w:rsidRPr="00F50198" w:rsidRDefault="0079079A" w:rsidP="001B0A1D">
      <w:pPr>
        <w:pStyle w:val="ListParagraph"/>
        <w:numPr>
          <w:ilvl w:val="0"/>
          <w:numId w:val="4"/>
        </w:numPr>
        <w:autoSpaceDE w:val="0"/>
        <w:autoSpaceDN w:val="0"/>
        <w:adjustRightInd w:val="0"/>
        <w:rPr>
          <w:rFonts w:asciiTheme="minorHAnsi" w:hAnsiTheme="minorHAnsi" w:cstheme="minorHAnsi"/>
          <w:sz w:val="23"/>
          <w:szCs w:val="23"/>
        </w:rPr>
      </w:pPr>
      <w:r w:rsidRPr="00F50198">
        <w:rPr>
          <w:rFonts w:asciiTheme="minorHAnsi" w:hAnsiTheme="minorHAnsi" w:cstheme="minorHAnsi"/>
          <w:sz w:val="23"/>
          <w:szCs w:val="23"/>
        </w:rPr>
        <w:t>To have</w:t>
      </w:r>
      <w:r w:rsidR="00084EDA" w:rsidRPr="00F50198">
        <w:rPr>
          <w:rFonts w:asciiTheme="minorHAnsi" w:hAnsiTheme="minorHAnsi" w:cstheme="minorHAnsi"/>
          <w:sz w:val="23"/>
          <w:szCs w:val="23"/>
        </w:rPr>
        <w:t xml:space="preserve"> knowledge of Sobell House Hospice</w:t>
      </w:r>
      <w:r w:rsidR="00D04C18" w:rsidRPr="00F50198">
        <w:rPr>
          <w:rFonts w:asciiTheme="minorHAnsi" w:hAnsiTheme="minorHAnsi" w:cstheme="minorHAnsi"/>
          <w:sz w:val="23"/>
          <w:szCs w:val="23"/>
        </w:rPr>
        <w:t>’s</w:t>
      </w:r>
      <w:r w:rsidR="00084EDA" w:rsidRPr="00F50198">
        <w:rPr>
          <w:rFonts w:asciiTheme="minorHAnsi" w:hAnsiTheme="minorHAnsi" w:cstheme="minorHAnsi"/>
          <w:sz w:val="23"/>
          <w:szCs w:val="23"/>
        </w:rPr>
        <w:t xml:space="preserve"> Services </w:t>
      </w:r>
      <w:r w:rsidR="00D04C18" w:rsidRPr="00F50198">
        <w:rPr>
          <w:rFonts w:asciiTheme="minorHAnsi" w:hAnsiTheme="minorHAnsi" w:cstheme="minorHAnsi"/>
          <w:sz w:val="23"/>
          <w:szCs w:val="23"/>
        </w:rPr>
        <w:t>in order t</w:t>
      </w:r>
      <w:r w:rsidR="00084EDA" w:rsidRPr="00F50198">
        <w:rPr>
          <w:rFonts w:asciiTheme="minorHAnsi" w:hAnsiTheme="minorHAnsi" w:cstheme="minorHAnsi"/>
          <w:sz w:val="23"/>
          <w:szCs w:val="23"/>
        </w:rPr>
        <w:t>o respond to staff and customer queries</w:t>
      </w:r>
    </w:p>
    <w:p w14:paraId="79D21ED4" w14:textId="1C323A66" w:rsidR="00B14D32" w:rsidRPr="00F50198" w:rsidRDefault="00B14D32" w:rsidP="00B14D32">
      <w:pPr>
        <w:numPr>
          <w:ilvl w:val="0"/>
          <w:numId w:val="4"/>
        </w:numPr>
        <w:rPr>
          <w:rFonts w:asciiTheme="minorHAnsi" w:hAnsiTheme="minorHAnsi" w:cstheme="minorHAnsi"/>
          <w:sz w:val="23"/>
          <w:szCs w:val="23"/>
        </w:rPr>
      </w:pPr>
      <w:r w:rsidRPr="00F50198">
        <w:rPr>
          <w:rFonts w:asciiTheme="minorHAnsi" w:hAnsiTheme="minorHAnsi" w:cstheme="minorHAnsi"/>
          <w:sz w:val="23"/>
          <w:szCs w:val="23"/>
        </w:rPr>
        <w:t>To attend all mandatory and relevant training or meetings as identified by the Hospice</w:t>
      </w:r>
    </w:p>
    <w:p w14:paraId="7DF5697F" w14:textId="41D6C856" w:rsidR="00B14D32" w:rsidRPr="00F50198" w:rsidRDefault="00B14D32" w:rsidP="00D905A3">
      <w:pPr>
        <w:pStyle w:val="ListParagraph"/>
        <w:numPr>
          <w:ilvl w:val="0"/>
          <w:numId w:val="4"/>
        </w:numPr>
        <w:autoSpaceDE w:val="0"/>
        <w:autoSpaceDN w:val="0"/>
        <w:adjustRightInd w:val="0"/>
        <w:rPr>
          <w:rFonts w:asciiTheme="minorHAnsi" w:hAnsiTheme="minorHAnsi" w:cstheme="minorHAnsi"/>
          <w:b/>
          <w:sz w:val="23"/>
          <w:szCs w:val="23"/>
        </w:rPr>
      </w:pPr>
      <w:r w:rsidRPr="00F50198">
        <w:rPr>
          <w:rFonts w:asciiTheme="minorHAnsi" w:hAnsiTheme="minorHAnsi" w:cstheme="minorHAnsi"/>
          <w:sz w:val="23"/>
          <w:szCs w:val="23"/>
        </w:rPr>
        <w:t>To provide other location shop cover when required</w:t>
      </w:r>
      <w:r w:rsidR="003E581E" w:rsidRPr="00F50198">
        <w:rPr>
          <w:rFonts w:asciiTheme="minorHAnsi" w:hAnsiTheme="minorHAnsi" w:cstheme="minorHAnsi"/>
          <w:sz w:val="23"/>
          <w:szCs w:val="23"/>
        </w:rPr>
        <w:t xml:space="preserve"> by the Charity</w:t>
      </w:r>
    </w:p>
    <w:p w14:paraId="61F9E3A5" w14:textId="77777777" w:rsidR="006527B1" w:rsidRPr="00F50198" w:rsidRDefault="006527B1" w:rsidP="00455755">
      <w:pPr>
        <w:autoSpaceDE w:val="0"/>
        <w:autoSpaceDN w:val="0"/>
        <w:adjustRightInd w:val="0"/>
        <w:rPr>
          <w:rFonts w:asciiTheme="minorHAnsi" w:hAnsiTheme="minorHAnsi" w:cstheme="minorHAnsi"/>
          <w:b/>
          <w:color w:val="000000"/>
          <w:sz w:val="23"/>
          <w:szCs w:val="23"/>
          <w:lang w:val="en-US"/>
        </w:rPr>
      </w:pPr>
    </w:p>
    <w:p w14:paraId="600170EB" w14:textId="77777777" w:rsidR="00B80F77" w:rsidRPr="00F50198" w:rsidRDefault="00B80F77" w:rsidP="00B80F77">
      <w:pPr>
        <w:autoSpaceDE w:val="0"/>
        <w:autoSpaceDN w:val="0"/>
        <w:adjustRightInd w:val="0"/>
        <w:rPr>
          <w:sz w:val="23"/>
          <w:szCs w:val="23"/>
        </w:rPr>
      </w:pPr>
      <w:r w:rsidRPr="00F50198">
        <w:rPr>
          <w:rFonts w:asciiTheme="minorHAnsi" w:hAnsiTheme="minorHAnsi" w:cstheme="minorHAnsi"/>
          <w:b/>
          <w:color w:val="000000"/>
          <w:sz w:val="23"/>
          <w:szCs w:val="23"/>
          <w:lang w:val="en-US"/>
        </w:rPr>
        <w:t>Other duties</w:t>
      </w:r>
    </w:p>
    <w:p w14:paraId="3255D78A" w14:textId="77777777" w:rsidR="00B80F77" w:rsidRPr="00F50198" w:rsidRDefault="00B80F77" w:rsidP="00B80F77">
      <w:pPr>
        <w:pStyle w:val="ListParagraph"/>
        <w:numPr>
          <w:ilvl w:val="0"/>
          <w:numId w:val="7"/>
        </w:numPr>
        <w:autoSpaceDE w:val="0"/>
        <w:autoSpaceDN w:val="0"/>
        <w:adjustRightInd w:val="0"/>
        <w:rPr>
          <w:rFonts w:asciiTheme="minorHAnsi" w:hAnsiTheme="minorHAnsi" w:cstheme="minorHAnsi"/>
          <w:color w:val="000000"/>
          <w:sz w:val="23"/>
          <w:szCs w:val="23"/>
          <w:lang w:val="en-US"/>
        </w:rPr>
      </w:pPr>
      <w:r w:rsidRPr="00F50198">
        <w:rPr>
          <w:rFonts w:asciiTheme="minorHAnsi" w:hAnsiTheme="minorHAnsi" w:cstheme="minorHAnsi"/>
          <w:color w:val="000000"/>
          <w:sz w:val="23"/>
          <w:szCs w:val="23"/>
          <w:lang w:val="en-US"/>
        </w:rPr>
        <w:t>Embody the values of Sobell House Hospice Charity and comply with all policies and procedures</w:t>
      </w:r>
    </w:p>
    <w:p w14:paraId="223A9FC1" w14:textId="03B7A969" w:rsidR="00B80F77" w:rsidRPr="00F50198" w:rsidRDefault="00B80F77" w:rsidP="00B80F77">
      <w:pPr>
        <w:pStyle w:val="ListParagraph"/>
        <w:numPr>
          <w:ilvl w:val="0"/>
          <w:numId w:val="7"/>
        </w:numPr>
        <w:autoSpaceDE w:val="0"/>
        <w:autoSpaceDN w:val="0"/>
        <w:adjustRightInd w:val="0"/>
        <w:rPr>
          <w:rFonts w:asciiTheme="minorHAnsi" w:hAnsiTheme="minorHAnsi" w:cstheme="minorHAnsi"/>
          <w:color w:val="000000"/>
          <w:sz w:val="23"/>
          <w:szCs w:val="23"/>
          <w:lang w:val="en-US"/>
        </w:rPr>
      </w:pPr>
      <w:r w:rsidRPr="00F50198">
        <w:rPr>
          <w:rFonts w:asciiTheme="minorHAnsi" w:hAnsiTheme="minorHAnsi" w:cstheme="minorHAnsi"/>
          <w:color w:val="000000"/>
          <w:sz w:val="23"/>
          <w:szCs w:val="23"/>
          <w:lang w:val="en-US"/>
        </w:rPr>
        <w:t>Carry out any other duties deemed appropriate by the Director of Retail or your line manager</w:t>
      </w:r>
    </w:p>
    <w:p w14:paraId="3E0F61B1" w14:textId="77777777" w:rsidR="00B80F77" w:rsidRPr="00F50198" w:rsidRDefault="00B80F77" w:rsidP="00B80F77">
      <w:pPr>
        <w:pStyle w:val="ListParagraph"/>
        <w:numPr>
          <w:ilvl w:val="0"/>
          <w:numId w:val="7"/>
        </w:numPr>
        <w:autoSpaceDE w:val="0"/>
        <w:autoSpaceDN w:val="0"/>
        <w:adjustRightInd w:val="0"/>
        <w:rPr>
          <w:rFonts w:asciiTheme="minorHAnsi" w:hAnsiTheme="minorHAnsi" w:cstheme="minorHAnsi"/>
          <w:color w:val="000000"/>
          <w:sz w:val="23"/>
          <w:szCs w:val="23"/>
          <w:lang w:val="en-US"/>
        </w:rPr>
      </w:pPr>
      <w:r w:rsidRPr="00F50198">
        <w:rPr>
          <w:rFonts w:asciiTheme="minorHAnsi" w:hAnsiTheme="minorHAnsi" w:cstheme="minorHAnsi"/>
          <w:color w:val="000000"/>
          <w:sz w:val="23"/>
          <w:szCs w:val="23"/>
          <w:lang w:val="en-US"/>
        </w:rPr>
        <w:t>Occasional attendance at charity events outside of core working hours may be required</w:t>
      </w:r>
    </w:p>
    <w:p w14:paraId="6F238E14" w14:textId="77777777" w:rsidR="00B80F77" w:rsidRPr="00F50198" w:rsidRDefault="00B80F77" w:rsidP="00B80F77">
      <w:pPr>
        <w:pStyle w:val="ListParagraph"/>
        <w:numPr>
          <w:ilvl w:val="0"/>
          <w:numId w:val="7"/>
        </w:numPr>
        <w:autoSpaceDE w:val="0"/>
        <w:autoSpaceDN w:val="0"/>
        <w:adjustRightInd w:val="0"/>
        <w:rPr>
          <w:rFonts w:asciiTheme="minorHAnsi" w:hAnsiTheme="minorHAnsi" w:cstheme="minorHAnsi"/>
          <w:color w:val="000000"/>
          <w:sz w:val="23"/>
          <w:szCs w:val="23"/>
          <w:lang w:val="en-US"/>
        </w:rPr>
      </w:pPr>
      <w:r w:rsidRPr="00F50198">
        <w:rPr>
          <w:rFonts w:asciiTheme="minorHAnsi" w:hAnsiTheme="minorHAnsi" w:cstheme="minorHAnsi"/>
          <w:color w:val="000000"/>
          <w:sz w:val="23"/>
          <w:szCs w:val="23"/>
          <w:lang w:val="en-US"/>
        </w:rPr>
        <w:t>Ensure that all activity is run in compliance with key rules and regulations, including the Fundraising Regulator, Institute of Fundraising, HMRC, GDPR, Information Commissioners Office (ICO), Gambling Commission and SORP, keeping abreast of all developments and guidelines</w:t>
      </w:r>
    </w:p>
    <w:p w14:paraId="6C8DA967" w14:textId="37BA4428" w:rsidR="00084EDA" w:rsidRPr="00F50198" w:rsidRDefault="00084EDA" w:rsidP="00464F5A">
      <w:pPr>
        <w:tabs>
          <w:tab w:val="left" w:pos="7155"/>
        </w:tabs>
        <w:spacing w:line="0" w:lineRule="atLeast"/>
        <w:rPr>
          <w:rFonts w:asciiTheme="minorHAnsi" w:hAnsiTheme="minorHAnsi" w:cstheme="minorHAnsi"/>
          <w:sz w:val="23"/>
          <w:szCs w:val="23"/>
        </w:rPr>
      </w:pPr>
    </w:p>
    <w:p w14:paraId="7FD5821B" w14:textId="45214387" w:rsidR="006527B1" w:rsidRPr="00F50198" w:rsidRDefault="006527B1" w:rsidP="00464F5A">
      <w:pPr>
        <w:tabs>
          <w:tab w:val="left" w:pos="7155"/>
        </w:tabs>
        <w:spacing w:line="0" w:lineRule="atLeast"/>
        <w:rPr>
          <w:rFonts w:asciiTheme="minorHAnsi" w:hAnsiTheme="minorHAnsi" w:cstheme="minorHAnsi"/>
          <w:sz w:val="23"/>
          <w:szCs w:val="23"/>
        </w:rPr>
      </w:pPr>
    </w:p>
    <w:p w14:paraId="2828795F" w14:textId="77777777" w:rsidR="006527B1" w:rsidRPr="00F50198" w:rsidRDefault="006527B1" w:rsidP="00464F5A">
      <w:pPr>
        <w:tabs>
          <w:tab w:val="left" w:pos="7155"/>
        </w:tabs>
        <w:spacing w:line="0" w:lineRule="atLeast"/>
        <w:rPr>
          <w:rFonts w:asciiTheme="minorHAnsi" w:hAnsiTheme="minorHAnsi" w:cstheme="minorHAnsi"/>
          <w:sz w:val="23"/>
          <w:szCs w:val="23"/>
        </w:rPr>
      </w:pPr>
    </w:p>
    <w:p w14:paraId="1A434839" w14:textId="483385A1" w:rsidR="00C93809" w:rsidRPr="00F50198" w:rsidRDefault="00C93809" w:rsidP="00464F5A">
      <w:pPr>
        <w:tabs>
          <w:tab w:val="left" w:pos="7155"/>
        </w:tabs>
        <w:spacing w:line="0" w:lineRule="atLeast"/>
        <w:rPr>
          <w:rFonts w:asciiTheme="minorHAnsi" w:hAnsiTheme="minorHAnsi" w:cstheme="minorHAnsi"/>
          <w:sz w:val="23"/>
          <w:szCs w:val="23"/>
        </w:rPr>
      </w:pPr>
    </w:p>
    <w:tbl>
      <w:tblPr>
        <w:tblStyle w:val="TableGrid"/>
        <w:tblpPr w:leftFromText="180" w:rightFromText="180" w:vertAnchor="text" w:horzAnchor="page" w:tblpXSpec="center" w:tblpY="4"/>
        <w:tblOverlap w:val="never"/>
        <w:tblW w:w="10768" w:type="dxa"/>
        <w:jc w:val="center"/>
        <w:tblLayout w:type="fixed"/>
        <w:tblLook w:val="04A0" w:firstRow="1" w:lastRow="0" w:firstColumn="1" w:lastColumn="0" w:noHBand="0" w:noVBand="1"/>
      </w:tblPr>
      <w:tblGrid>
        <w:gridCol w:w="7802"/>
        <w:gridCol w:w="1418"/>
        <w:gridCol w:w="1548"/>
      </w:tblGrid>
      <w:tr w:rsidR="00C93809" w:rsidRPr="00F50198" w14:paraId="2CB44D8E" w14:textId="77777777" w:rsidTr="00674D96">
        <w:trPr>
          <w:trHeight w:val="422"/>
          <w:jc w:val="center"/>
        </w:trPr>
        <w:tc>
          <w:tcPr>
            <w:tcW w:w="7802" w:type="dxa"/>
            <w:tcBorders>
              <w:bottom w:val="single" w:sz="4" w:space="0" w:color="auto"/>
            </w:tcBorders>
          </w:tcPr>
          <w:p w14:paraId="223683DB" w14:textId="77777777" w:rsidR="000D4F41" w:rsidRPr="00F50198" w:rsidRDefault="00C93809" w:rsidP="006527B1">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lastRenderedPageBreak/>
              <w:t>PERSON SPECIFICATION</w:t>
            </w:r>
          </w:p>
          <w:p w14:paraId="206D3789" w14:textId="77777777" w:rsidR="00C93809" w:rsidRPr="00F50198" w:rsidRDefault="000D4F41" w:rsidP="006527B1">
            <w:pPr>
              <w:tabs>
                <w:tab w:val="left" w:pos="1815"/>
              </w:tabs>
              <w:rPr>
                <w:rFonts w:asciiTheme="minorHAnsi" w:hAnsiTheme="minorHAnsi" w:cstheme="minorHAnsi"/>
                <w:sz w:val="23"/>
                <w:szCs w:val="23"/>
              </w:rPr>
            </w:pPr>
            <w:r w:rsidRPr="00F50198">
              <w:rPr>
                <w:rFonts w:asciiTheme="minorHAnsi" w:hAnsiTheme="minorHAnsi" w:cstheme="minorHAnsi"/>
                <w:sz w:val="23"/>
                <w:szCs w:val="23"/>
              </w:rPr>
              <w:tab/>
            </w:r>
          </w:p>
        </w:tc>
        <w:tc>
          <w:tcPr>
            <w:tcW w:w="1418" w:type="dxa"/>
          </w:tcPr>
          <w:p w14:paraId="18F8477B" w14:textId="77777777" w:rsidR="00C93809" w:rsidRPr="00F50198" w:rsidRDefault="00C93809" w:rsidP="006527B1">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Essential (E)</w:t>
            </w:r>
            <w:r w:rsidR="00123FF3" w:rsidRPr="00F50198">
              <w:rPr>
                <w:rFonts w:asciiTheme="minorHAnsi" w:hAnsiTheme="minorHAnsi" w:cstheme="minorHAnsi"/>
                <w:b/>
                <w:sz w:val="23"/>
                <w:szCs w:val="23"/>
              </w:rPr>
              <w:t xml:space="preserve"> </w:t>
            </w:r>
            <w:r w:rsidRPr="00F50198">
              <w:rPr>
                <w:rFonts w:asciiTheme="minorHAnsi" w:hAnsiTheme="minorHAnsi" w:cstheme="minorHAnsi"/>
                <w:b/>
                <w:sz w:val="23"/>
                <w:szCs w:val="23"/>
              </w:rPr>
              <w:t>or Desirable</w:t>
            </w:r>
            <w:r w:rsidR="00123FF3" w:rsidRPr="00F50198">
              <w:rPr>
                <w:rFonts w:asciiTheme="minorHAnsi" w:hAnsiTheme="minorHAnsi" w:cstheme="minorHAnsi"/>
                <w:b/>
                <w:sz w:val="23"/>
                <w:szCs w:val="23"/>
              </w:rPr>
              <w:t xml:space="preserve"> </w:t>
            </w:r>
            <w:r w:rsidRPr="00F50198">
              <w:rPr>
                <w:rFonts w:asciiTheme="minorHAnsi" w:hAnsiTheme="minorHAnsi" w:cstheme="minorHAnsi"/>
                <w:b/>
                <w:sz w:val="23"/>
                <w:szCs w:val="23"/>
              </w:rPr>
              <w:t xml:space="preserve">(D) </w:t>
            </w:r>
          </w:p>
        </w:tc>
        <w:tc>
          <w:tcPr>
            <w:tcW w:w="1548" w:type="dxa"/>
          </w:tcPr>
          <w:p w14:paraId="07DB02D1" w14:textId="77777777" w:rsidR="00C93809" w:rsidRPr="00F50198" w:rsidRDefault="00C93809" w:rsidP="006527B1">
            <w:pPr>
              <w:spacing w:line="0" w:lineRule="atLeast"/>
              <w:rPr>
                <w:rFonts w:asciiTheme="minorHAnsi" w:hAnsiTheme="minorHAnsi" w:cstheme="minorHAnsi"/>
                <w:b/>
                <w:sz w:val="18"/>
                <w:szCs w:val="23"/>
              </w:rPr>
            </w:pPr>
            <w:r w:rsidRPr="00F50198">
              <w:rPr>
                <w:rFonts w:asciiTheme="minorHAnsi" w:hAnsiTheme="minorHAnsi" w:cstheme="minorHAnsi"/>
                <w:b/>
                <w:sz w:val="18"/>
                <w:szCs w:val="23"/>
              </w:rPr>
              <w:t>How assessed?</w:t>
            </w:r>
          </w:p>
          <w:p w14:paraId="7807CA30" w14:textId="77777777" w:rsidR="00C93809" w:rsidRPr="00F50198" w:rsidRDefault="00C93809" w:rsidP="006527B1">
            <w:pPr>
              <w:spacing w:line="0" w:lineRule="atLeast"/>
              <w:rPr>
                <w:rFonts w:asciiTheme="minorHAnsi" w:hAnsiTheme="minorHAnsi" w:cstheme="minorHAnsi"/>
                <w:b/>
                <w:sz w:val="18"/>
                <w:szCs w:val="23"/>
              </w:rPr>
            </w:pPr>
            <w:r w:rsidRPr="00F50198">
              <w:rPr>
                <w:rFonts w:asciiTheme="minorHAnsi" w:hAnsiTheme="minorHAnsi" w:cstheme="minorHAnsi"/>
                <w:b/>
                <w:sz w:val="18"/>
                <w:szCs w:val="23"/>
              </w:rPr>
              <w:t>Application (A)</w:t>
            </w:r>
          </w:p>
          <w:p w14:paraId="5DE49177" w14:textId="77777777" w:rsidR="00C93809" w:rsidRPr="00F50198" w:rsidRDefault="00C93809" w:rsidP="006527B1">
            <w:pPr>
              <w:spacing w:line="0" w:lineRule="atLeast"/>
              <w:rPr>
                <w:rFonts w:asciiTheme="minorHAnsi" w:hAnsiTheme="minorHAnsi" w:cstheme="minorHAnsi"/>
                <w:b/>
                <w:sz w:val="18"/>
                <w:szCs w:val="23"/>
              </w:rPr>
            </w:pPr>
            <w:r w:rsidRPr="00F50198">
              <w:rPr>
                <w:rFonts w:asciiTheme="minorHAnsi" w:hAnsiTheme="minorHAnsi" w:cstheme="minorHAnsi"/>
                <w:b/>
                <w:sz w:val="18"/>
                <w:szCs w:val="23"/>
              </w:rPr>
              <w:t>Documentation (D)</w:t>
            </w:r>
          </w:p>
          <w:p w14:paraId="24AD7027" w14:textId="77777777" w:rsidR="00C93809" w:rsidRPr="00F50198" w:rsidRDefault="00C93809" w:rsidP="006527B1">
            <w:pPr>
              <w:spacing w:line="0" w:lineRule="atLeast"/>
              <w:rPr>
                <w:rFonts w:asciiTheme="minorHAnsi" w:hAnsiTheme="minorHAnsi" w:cstheme="minorHAnsi"/>
                <w:b/>
                <w:sz w:val="23"/>
                <w:szCs w:val="23"/>
              </w:rPr>
            </w:pPr>
            <w:r w:rsidRPr="00F50198">
              <w:rPr>
                <w:rFonts w:asciiTheme="minorHAnsi" w:hAnsiTheme="minorHAnsi" w:cstheme="minorHAnsi"/>
                <w:b/>
                <w:sz w:val="18"/>
                <w:szCs w:val="23"/>
              </w:rPr>
              <w:t>Interview (I)</w:t>
            </w:r>
          </w:p>
        </w:tc>
      </w:tr>
      <w:tr w:rsidR="00C93809" w:rsidRPr="00F50198" w14:paraId="7D892E48" w14:textId="77777777" w:rsidTr="00674D96">
        <w:trPr>
          <w:trHeight w:hRule="exact" w:val="395"/>
          <w:jc w:val="center"/>
        </w:trPr>
        <w:tc>
          <w:tcPr>
            <w:tcW w:w="9220" w:type="dxa"/>
            <w:gridSpan w:val="2"/>
            <w:shd w:val="clear" w:color="auto" w:fill="CCCCCC"/>
          </w:tcPr>
          <w:p w14:paraId="1C0FFBB5" w14:textId="77777777" w:rsidR="00C93809" w:rsidRPr="00F50198" w:rsidRDefault="00C93809" w:rsidP="006527B1">
            <w:pPr>
              <w:spacing w:line="0" w:lineRule="atLeast"/>
              <w:rPr>
                <w:rFonts w:asciiTheme="minorHAnsi" w:hAnsiTheme="minorHAnsi" w:cstheme="minorHAnsi"/>
                <w:sz w:val="23"/>
                <w:szCs w:val="23"/>
              </w:rPr>
            </w:pPr>
            <w:r w:rsidRPr="00F50198">
              <w:rPr>
                <w:rFonts w:asciiTheme="minorHAnsi" w:hAnsiTheme="minorHAnsi" w:cstheme="minorHAnsi"/>
                <w:b/>
                <w:sz w:val="23"/>
                <w:szCs w:val="23"/>
              </w:rPr>
              <w:t>Education</w:t>
            </w:r>
            <w:r w:rsidR="00051C21" w:rsidRPr="00F50198">
              <w:rPr>
                <w:rFonts w:asciiTheme="minorHAnsi" w:hAnsiTheme="minorHAnsi" w:cstheme="minorHAnsi"/>
                <w:b/>
                <w:sz w:val="23"/>
                <w:szCs w:val="23"/>
              </w:rPr>
              <w:t>/Qualifications</w:t>
            </w:r>
          </w:p>
        </w:tc>
        <w:tc>
          <w:tcPr>
            <w:tcW w:w="1548" w:type="dxa"/>
            <w:shd w:val="clear" w:color="auto" w:fill="CCCCCC"/>
          </w:tcPr>
          <w:p w14:paraId="2C380E4B" w14:textId="77777777" w:rsidR="00C93809" w:rsidRPr="00F50198" w:rsidRDefault="00C93809" w:rsidP="006527B1">
            <w:pPr>
              <w:spacing w:line="0" w:lineRule="atLeast"/>
              <w:rPr>
                <w:rFonts w:asciiTheme="minorHAnsi" w:hAnsiTheme="minorHAnsi" w:cstheme="minorHAnsi"/>
                <w:b/>
                <w:sz w:val="23"/>
                <w:szCs w:val="23"/>
              </w:rPr>
            </w:pPr>
          </w:p>
        </w:tc>
      </w:tr>
      <w:tr w:rsidR="00C93809" w:rsidRPr="00F50198" w14:paraId="52D04158" w14:textId="77777777" w:rsidTr="00674D96">
        <w:trPr>
          <w:trHeight w:val="283"/>
          <w:jc w:val="center"/>
        </w:trPr>
        <w:tc>
          <w:tcPr>
            <w:tcW w:w="7802" w:type="dxa"/>
          </w:tcPr>
          <w:p w14:paraId="12C17499" w14:textId="77777777" w:rsidR="00C93809" w:rsidRPr="00F50198" w:rsidRDefault="00FC35B7" w:rsidP="006527B1">
            <w:pPr>
              <w:spacing w:line="0" w:lineRule="atLeast"/>
              <w:rPr>
                <w:rFonts w:asciiTheme="minorHAnsi" w:hAnsiTheme="minorHAnsi" w:cstheme="minorHAnsi"/>
                <w:sz w:val="23"/>
                <w:szCs w:val="23"/>
              </w:rPr>
            </w:pPr>
            <w:r w:rsidRPr="00F50198">
              <w:rPr>
                <w:rFonts w:asciiTheme="minorHAnsi" w:hAnsiTheme="minorHAnsi" w:cstheme="minorHAnsi"/>
                <w:sz w:val="23"/>
                <w:szCs w:val="23"/>
              </w:rPr>
              <w:t>GCSE English and Mathematics (or equivalent)</w:t>
            </w:r>
          </w:p>
        </w:tc>
        <w:tc>
          <w:tcPr>
            <w:tcW w:w="1418" w:type="dxa"/>
          </w:tcPr>
          <w:p w14:paraId="22A2CF8D" w14:textId="77777777" w:rsidR="00C93809" w:rsidRPr="00F50198" w:rsidRDefault="00C93809" w:rsidP="006527B1">
            <w:pPr>
              <w:spacing w:line="0" w:lineRule="atLeast"/>
              <w:rPr>
                <w:rFonts w:asciiTheme="minorHAnsi" w:hAnsiTheme="minorHAnsi" w:cstheme="minorHAnsi"/>
                <w:sz w:val="23"/>
                <w:szCs w:val="23"/>
              </w:rPr>
            </w:pPr>
            <w:r w:rsidRPr="00F50198">
              <w:rPr>
                <w:rFonts w:asciiTheme="minorHAnsi" w:hAnsiTheme="minorHAnsi" w:cstheme="minorHAnsi"/>
                <w:sz w:val="23"/>
                <w:szCs w:val="23"/>
              </w:rPr>
              <w:t>E</w:t>
            </w:r>
          </w:p>
        </w:tc>
        <w:tc>
          <w:tcPr>
            <w:tcW w:w="1548" w:type="dxa"/>
          </w:tcPr>
          <w:p w14:paraId="5B011004" w14:textId="77777777" w:rsidR="00C93809" w:rsidRPr="00F50198" w:rsidRDefault="00C93809" w:rsidP="006527B1">
            <w:pPr>
              <w:spacing w:line="0" w:lineRule="atLeast"/>
              <w:rPr>
                <w:rFonts w:asciiTheme="minorHAnsi" w:hAnsiTheme="minorHAnsi" w:cstheme="minorHAnsi"/>
                <w:sz w:val="23"/>
                <w:szCs w:val="23"/>
              </w:rPr>
            </w:pPr>
            <w:r w:rsidRPr="00F50198">
              <w:rPr>
                <w:rFonts w:asciiTheme="minorHAnsi" w:hAnsiTheme="minorHAnsi" w:cstheme="minorHAnsi"/>
                <w:sz w:val="23"/>
                <w:szCs w:val="23"/>
              </w:rPr>
              <w:t>A, D</w:t>
            </w:r>
          </w:p>
        </w:tc>
      </w:tr>
      <w:tr w:rsidR="00C93809" w:rsidRPr="00F50198" w14:paraId="4DE1FECB" w14:textId="77777777" w:rsidTr="00674D96">
        <w:trPr>
          <w:trHeight w:val="283"/>
          <w:jc w:val="center"/>
        </w:trPr>
        <w:tc>
          <w:tcPr>
            <w:tcW w:w="9220" w:type="dxa"/>
            <w:gridSpan w:val="2"/>
            <w:tcBorders>
              <w:left w:val="single" w:sz="4" w:space="0" w:color="auto"/>
            </w:tcBorders>
            <w:shd w:val="clear" w:color="auto" w:fill="CCCCCC"/>
          </w:tcPr>
          <w:p w14:paraId="1A67A948" w14:textId="77777777" w:rsidR="00C93809" w:rsidRPr="00F50198" w:rsidRDefault="00C93809" w:rsidP="006527B1">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 xml:space="preserve">Experience </w:t>
            </w:r>
          </w:p>
        </w:tc>
        <w:tc>
          <w:tcPr>
            <w:tcW w:w="1548" w:type="dxa"/>
            <w:tcBorders>
              <w:left w:val="single" w:sz="4" w:space="0" w:color="auto"/>
            </w:tcBorders>
            <w:shd w:val="clear" w:color="auto" w:fill="CCCCCC"/>
          </w:tcPr>
          <w:p w14:paraId="15D6009B" w14:textId="77777777" w:rsidR="00C93809" w:rsidRPr="00F50198" w:rsidRDefault="00C93809" w:rsidP="006527B1">
            <w:pPr>
              <w:spacing w:line="0" w:lineRule="atLeast"/>
              <w:rPr>
                <w:rFonts w:asciiTheme="minorHAnsi" w:hAnsiTheme="minorHAnsi" w:cstheme="minorHAnsi"/>
                <w:b/>
                <w:sz w:val="23"/>
                <w:szCs w:val="23"/>
              </w:rPr>
            </w:pPr>
          </w:p>
        </w:tc>
      </w:tr>
      <w:tr w:rsidR="00C93809" w:rsidRPr="00F50198" w14:paraId="72B2478E" w14:textId="77777777" w:rsidTr="00674D96">
        <w:trPr>
          <w:trHeight w:val="283"/>
          <w:jc w:val="center"/>
        </w:trPr>
        <w:tc>
          <w:tcPr>
            <w:tcW w:w="7802" w:type="dxa"/>
            <w:tcBorders>
              <w:left w:val="single" w:sz="4" w:space="0" w:color="auto"/>
            </w:tcBorders>
          </w:tcPr>
          <w:p w14:paraId="71F88C55" w14:textId="581F9E68" w:rsidR="00C93809" w:rsidRPr="00F50198" w:rsidRDefault="00FC35B7" w:rsidP="006527B1">
            <w:pPr>
              <w:spacing w:line="0" w:lineRule="atLeast"/>
              <w:rPr>
                <w:rFonts w:asciiTheme="minorHAnsi" w:hAnsiTheme="minorHAnsi" w:cstheme="minorHAnsi"/>
                <w:sz w:val="23"/>
                <w:szCs w:val="23"/>
              </w:rPr>
            </w:pPr>
            <w:r w:rsidRPr="00F50198">
              <w:rPr>
                <w:rFonts w:asciiTheme="minorHAnsi" w:hAnsiTheme="minorHAnsi" w:cstheme="minorHAnsi"/>
                <w:sz w:val="23"/>
                <w:szCs w:val="23"/>
              </w:rPr>
              <w:t xml:space="preserve">Experience of </w:t>
            </w:r>
            <w:r w:rsidR="00051C21" w:rsidRPr="00F50198">
              <w:rPr>
                <w:rFonts w:asciiTheme="minorHAnsi" w:hAnsiTheme="minorHAnsi" w:cstheme="minorHAnsi"/>
                <w:sz w:val="23"/>
                <w:szCs w:val="23"/>
              </w:rPr>
              <w:t xml:space="preserve">working in a </w:t>
            </w:r>
            <w:r w:rsidR="00D04C18" w:rsidRPr="00F50198">
              <w:rPr>
                <w:rFonts w:asciiTheme="minorHAnsi" w:hAnsiTheme="minorHAnsi" w:cstheme="minorHAnsi"/>
                <w:sz w:val="23"/>
                <w:szCs w:val="23"/>
              </w:rPr>
              <w:t>customer-based</w:t>
            </w:r>
            <w:r w:rsidR="00051C21" w:rsidRPr="00F50198">
              <w:rPr>
                <w:rFonts w:asciiTheme="minorHAnsi" w:hAnsiTheme="minorHAnsi" w:cstheme="minorHAnsi"/>
                <w:sz w:val="23"/>
                <w:szCs w:val="23"/>
              </w:rPr>
              <w:t xml:space="preserve"> environment</w:t>
            </w:r>
            <w:r w:rsidR="00492F56">
              <w:rPr>
                <w:rFonts w:asciiTheme="minorHAnsi" w:hAnsiTheme="minorHAnsi" w:cstheme="minorHAnsi"/>
                <w:sz w:val="23"/>
                <w:szCs w:val="23"/>
              </w:rPr>
              <w:t xml:space="preserve"> in a supervisory or management role </w:t>
            </w:r>
          </w:p>
        </w:tc>
        <w:tc>
          <w:tcPr>
            <w:tcW w:w="1418" w:type="dxa"/>
          </w:tcPr>
          <w:p w14:paraId="672C89DE" w14:textId="77777777" w:rsidR="00C93809" w:rsidRPr="00F50198" w:rsidRDefault="00C93809" w:rsidP="006527B1">
            <w:pPr>
              <w:spacing w:line="0" w:lineRule="atLeast"/>
              <w:rPr>
                <w:rFonts w:asciiTheme="minorHAnsi" w:hAnsiTheme="minorHAnsi" w:cstheme="minorHAnsi"/>
                <w:sz w:val="23"/>
                <w:szCs w:val="23"/>
              </w:rPr>
            </w:pPr>
            <w:r w:rsidRPr="00F50198">
              <w:rPr>
                <w:rFonts w:asciiTheme="minorHAnsi" w:hAnsiTheme="minorHAnsi" w:cstheme="minorHAnsi"/>
                <w:sz w:val="23"/>
                <w:szCs w:val="23"/>
              </w:rPr>
              <w:t>E</w:t>
            </w:r>
          </w:p>
        </w:tc>
        <w:tc>
          <w:tcPr>
            <w:tcW w:w="1548" w:type="dxa"/>
          </w:tcPr>
          <w:p w14:paraId="32B2068E" w14:textId="77777777" w:rsidR="00C93809" w:rsidRPr="00F50198" w:rsidRDefault="00C93809" w:rsidP="006527B1">
            <w:pPr>
              <w:spacing w:line="0" w:lineRule="atLeast"/>
              <w:rPr>
                <w:rFonts w:asciiTheme="minorHAnsi" w:hAnsiTheme="minorHAnsi" w:cstheme="minorHAnsi"/>
                <w:sz w:val="23"/>
                <w:szCs w:val="23"/>
              </w:rPr>
            </w:pPr>
            <w:r w:rsidRPr="00F50198">
              <w:rPr>
                <w:rFonts w:asciiTheme="minorHAnsi" w:hAnsiTheme="minorHAnsi" w:cstheme="minorHAnsi"/>
                <w:sz w:val="23"/>
                <w:szCs w:val="23"/>
              </w:rPr>
              <w:t>A, I</w:t>
            </w:r>
          </w:p>
        </w:tc>
      </w:tr>
      <w:tr w:rsidR="00943D1B" w:rsidRPr="00F50198" w14:paraId="7F22400F" w14:textId="77777777" w:rsidTr="00674D96">
        <w:trPr>
          <w:trHeight w:val="283"/>
          <w:jc w:val="center"/>
        </w:trPr>
        <w:tc>
          <w:tcPr>
            <w:tcW w:w="7802" w:type="dxa"/>
            <w:tcBorders>
              <w:left w:val="single" w:sz="4" w:space="0" w:color="auto"/>
            </w:tcBorders>
          </w:tcPr>
          <w:p w14:paraId="46E96DA2" w14:textId="14FAD855" w:rsidR="00943D1B" w:rsidRPr="00F50198" w:rsidRDefault="00943D1B" w:rsidP="00943D1B">
            <w:pPr>
              <w:spacing w:line="0" w:lineRule="atLeast"/>
              <w:rPr>
                <w:rFonts w:asciiTheme="minorHAnsi" w:hAnsiTheme="minorHAnsi" w:cstheme="minorHAnsi"/>
                <w:sz w:val="23"/>
                <w:szCs w:val="23"/>
              </w:rPr>
            </w:pPr>
            <w:r w:rsidRPr="00F50198">
              <w:rPr>
                <w:rFonts w:asciiTheme="minorHAnsi" w:hAnsiTheme="minorHAnsi" w:cstheme="minorHAnsi"/>
                <w:sz w:val="23"/>
                <w:szCs w:val="23"/>
              </w:rPr>
              <w:t>Experience of working to financial targets including an understanding of profit and loss accounts (P and L) and shop contribution</w:t>
            </w:r>
          </w:p>
        </w:tc>
        <w:tc>
          <w:tcPr>
            <w:tcW w:w="1418" w:type="dxa"/>
          </w:tcPr>
          <w:p w14:paraId="041FAFF4" w14:textId="7649E1C2" w:rsidR="00943D1B" w:rsidRPr="00F50198" w:rsidRDefault="00943D1B" w:rsidP="00943D1B">
            <w:pPr>
              <w:spacing w:line="0" w:lineRule="atLeast"/>
              <w:rPr>
                <w:rFonts w:asciiTheme="minorHAnsi" w:hAnsiTheme="minorHAnsi" w:cstheme="minorHAnsi"/>
                <w:sz w:val="23"/>
                <w:szCs w:val="23"/>
              </w:rPr>
            </w:pPr>
            <w:r w:rsidRPr="00F50198">
              <w:rPr>
                <w:rFonts w:asciiTheme="minorHAnsi" w:hAnsiTheme="minorHAnsi" w:cstheme="minorHAnsi"/>
                <w:sz w:val="23"/>
                <w:szCs w:val="23"/>
              </w:rPr>
              <w:t>E</w:t>
            </w:r>
          </w:p>
        </w:tc>
        <w:tc>
          <w:tcPr>
            <w:tcW w:w="1548" w:type="dxa"/>
          </w:tcPr>
          <w:p w14:paraId="4EADDDC9" w14:textId="2BF06C7C" w:rsidR="00943D1B" w:rsidRPr="00F50198" w:rsidRDefault="00943D1B" w:rsidP="00943D1B">
            <w:pPr>
              <w:spacing w:line="0" w:lineRule="atLeast"/>
              <w:rPr>
                <w:rFonts w:asciiTheme="minorHAnsi" w:hAnsiTheme="minorHAnsi" w:cstheme="minorHAnsi"/>
                <w:sz w:val="23"/>
                <w:szCs w:val="23"/>
              </w:rPr>
            </w:pPr>
            <w:r w:rsidRPr="00F50198">
              <w:rPr>
                <w:rFonts w:asciiTheme="minorHAnsi" w:hAnsiTheme="minorHAnsi" w:cstheme="minorHAnsi"/>
                <w:sz w:val="23"/>
                <w:szCs w:val="23"/>
              </w:rPr>
              <w:t>A,</w:t>
            </w:r>
            <w:r w:rsidR="00DC58FA" w:rsidRPr="00F50198">
              <w:rPr>
                <w:rFonts w:asciiTheme="minorHAnsi" w:hAnsiTheme="minorHAnsi" w:cstheme="minorHAnsi"/>
                <w:sz w:val="23"/>
                <w:szCs w:val="23"/>
              </w:rPr>
              <w:t xml:space="preserve"> </w:t>
            </w:r>
            <w:r w:rsidRPr="00F50198">
              <w:rPr>
                <w:rFonts w:asciiTheme="minorHAnsi" w:hAnsiTheme="minorHAnsi" w:cstheme="minorHAnsi"/>
                <w:sz w:val="23"/>
                <w:szCs w:val="23"/>
              </w:rPr>
              <w:t>I</w:t>
            </w:r>
          </w:p>
        </w:tc>
      </w:tr>
      <w:tr w:rsidR="00B705D6" w:rsidRPr="00F50198" w14:paraId="51B204B7" w14:textId="77777777" w:rsidTr="00674D96">
        <w:trPr>
          <w:trHeight w:val="283"/>
          <w:jc w:val="center"/>
        </w:trPr>
        <w:tc>
          <w:tcPr>
            <w:tcW w:w="7802" w:type="dxa"/>
            <w:tcBorders>
              <w:left w:val="single" w:sz="4" w:space="0" w:color="auto"/>
            </w:tcBorders>
          </w:tcPr>
          <w:p w14:paraId="30221FBC" w14:textId="75198E1C"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 xml:space="preserve">Experience of </w:t>
            </w:r>
            <w:r w:rsidR="007B7CAF">
              <w:rPr>
                <w:rFonts w:asciiTheme="minorHAnsi" w:hAnsiTheme="minorHAnsi" w:cstheme="minorHAnsi"/>
                <w:sz w:val="23"/>
                <w:szCs w:val="23"/>
              </w:rPr>
              <w:t>training</w:t>
            </w:r>
            <w:r w:rsidRPr="00F50198">
              <w:rPr>
                <w:rFonts w:asciiTheme="minorHAnsi" w:hAnsiTheme="minorHAnsi" w:cstheme="minorHAnsi"/>
                <w:sz w:val="23"/>
                <w:szCs w:val="23"/>
              </w:rPr>
              <w:t xml:space="preserve"> staff and/or volunteers</w:t>
            </w:r>
            <w:r w:rsidR="00492F56">
              <w:rPr>
                <w:rFonts w:asciiTheme="minorHAnsi" w:hAnsiTheme="minorHAnsi" w:cstheme="minorHAnsi"/>
                <w:sz w:val="23"/>
                <w:szCs w:val="23"/>
              </w:rPr>
              <w:t xml:space="preserve"> </w:t>
            </w:r>
            <w:r w:rsidRPr="00F50198">
              <w:rPr>
                <w:rFonts w:asciiTheme="minorHAnsi" w:hAnsiTheme="minorHAnsi" w:cstheme="minorHAnsi"/>
                <w:sz w:val="23"/>
                <w:szCs w:val="23"/>
              </w:rPr>
              <w:t>including recruiting and inducting</w:t>
            </w:r>
          </w:p>
        </w:tc>
        <w:tc>
          <w:tcPr>
            <w:tcW w:w="1418" w:type="dxa"/>
          </w:tcPr>
          <w:p w14:paraId="28284A43" w14:textId="04E4772C"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E</w:t>
            </w:r>
          </w:p>
        </w:tc>
        <w:tc>
          <w:tcPr>
            <w:tcW w:w="1548" w:type="dxa"/>
          </w:tcPr>
          <w:p w14:paraId="2CB5B373" w14:textId="744C340F"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A, I</w:t>
            </w:r>
          </w:p>
        </w:tc>
      </w:tr>
      <w:tr w:rsidR="00B705D6" w:rsidRPr="00F50198" w14:paraId="144A15D6" w14:textId="77777777" w:rsidTr="00674D96">
        <w:trPr>
          <w:trHeight w:val="283"/>
          <w:jc w:val="center"/>
        </w:trPr>
        <w:tc>
          <w:tcPr>
            <w:tcW w:w="7802" w:type="dxa"/>
            <w:tcBorders>
              <w:left w:val="single" w:sz="4" w:space="0" w:color="auto"/>
            </w:tcBorders>
          </w:tcPr>
          <w:p w14:paraId="3C7007D9"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Experience of working in a retail environment</w:t>
            </w:r>
          </w:p>
        </w:tc>
        <w:tc>
          <w:tcPr>
            <w:tcW w:w="1418" w:type="dxa"/>
          </w:tcPr>
          <w:p w14:paraId="30E9F403" w14:textId="1473C4CE"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D</w:t>
            </w:r>
          </w:p>
        </w:tc>
        <w:tc>
          <w:tcPr>
            <w:tcW w:w="1548" w:type="dxa"/>
          </w:tcPr>
          <w:p w14:paraId="1A42EB50" w14:textId="10C68BDE"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A, I</w:t>
            </w:r>
          </w:p>
        </w:tc>
      </w:tr>
      <w:tr w:rsidR="00B705D6" w:rsidRPr="00F50198" w14:paraId="7FF41C37" w14:textId="77777777" w:rsidTr="00674D96">
        <w:trPr>
          <w:trHeight w:val="283"/>
          <w:jc w:val="center"/>
        </w:trPr>
        <w:tc>
          <w:tcPr>
            <w:tcW w:w="7802" w:type="dxa"/>
            <w:tcBorders>
              <w:left w:val="single" w:sz="4" w:space="0" w:color="auto"/>
            </w:tcBorders>
          </w:tcPr>
          <w:p w14:paraId="5B23B325"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Experience of working with Gift Aid</w:t>
            </w:r>
          </w:p>
        </w:tc>
        <w:tc>
          <w:tcPr>
            <w:tcW w:w="1418" w:type="dxa"/>
          </w:tcPr>
          <w:p w14:paraId="039C89E2"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D</w:t>
            </w:r>
          </w:p>
        </w:tc>
        <w:tc>
          <w:tcPr>
            <w:tcW w:w="1548" w:type="dxa"/>
          </w:tcPr>
          <w:p w14:paraId="276244BF" w14:textId="2EF8905A"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A, I</w:t>
            </w:r>
          </w:p>
        </w:tc>
      </w:tr>
      <w:tr w:rsidR="00B705D6" w:rsidRPr="00F50198" w14:paraId="0CA601D3" w14:textId="77777777" w:rsidTr="00674D96">
        <w:trPr>
          <w:trHeight w:val="314"/>
          <w:jc w:val="center"/>
        </w:trPr>
        <w:tc>
          <w:tcPr>
            <w:tcW w:w="7802" w:type="dxa"/>
            <w:tcBorders>
              <w:right w:val="single" w:sz="4" w:space="0" w:color="auto"/>
            </w:tcBorders>
            <w:shd w:val="clear" w:color="auto" w:fill="CCCCCC"/>
          </w:tcPr>
          <w:p w14:paraId="6BAB6823" w14:textId="77777777" w:rsidR="00B705D6" w:rsidRPr="00F50198" w:rsidRDefault="00B705D6" w:rsidP="00B705D6">
            <w:pPr>
              <w:spacing w:line="0" w:lineRule="atLeast"/>
              <w:rPr>
                <w:rFonts w:asciiTheme="minorHAnsi" w:hAnsiTheme="minorHAnsi" w:cstheme="minorHAnsi"/>
                <w:b/>
                <w:sz w:val="23"/>
                <w:szCs w:val="23"/>
              </w:rPr>
            </w:pPr>
            <w:r w:rsidRPr="00F50198">
              <w:rPr>
                <w:rFonts w:asciiTheme="minorHAnsi" w:hAnsiTheme="minorHAnsi" w:cstheme="minorHAnsi"/>
                <w:b/>
                <w:sz w:val="23"/>
                <w:szCs w:val="23"/>
              </w:rPr>
              <w:t>Relevant Skills/Abilities</w:t>
            </w:r>
          </w:p>
        </w:tc>
        <w:tc>
          <w:tcPr>
            <w:tcW w:w="1418" w:type="dxa"/>
            <w:tcBorders>
              <w:left w:val="single" w:sz="4" w:space="0" w:color="auto"/>
            </w:tcBorders>
            <w:shd w:val="clear" w:color="auto" w:fill="CCCCCC"/>
          </w:tcPr>
          <w:p w14:paraId="29C70738" w14:textId="77777777" w:rsidR="00B705D6" w:rsidRPr="00F50198" w:rsidRDefault="00B705D6" w:rsidP="00B705D6">
            <w:pPr>
              <w:spacing w:line="0" w:lineRule="atLeast"/>
              <w:rPr>
                <w:rFonts w:asciiTheme="minorHAnsi" w:hAnsiTheme="minorHAnsi" w:cstheme="minorHAnsi"/>
                <w:sz w:val="23"/>
                <w:szCs w:val="23"/>
              </w:rPr>
            </w:pPr>
          </w:p>
        </w:tc>
        <w:tc>
          <w:tcPr>
            <w:tcW w:w="1548" w:type="dxa"/>
            <w:shd w:val="clear" w:color="auto" w:fill="CCCCCC"/>
          </w:tcPr>
          <w:p w14:paraId="536CB69A" w14:textId="77777777" w:rsidR="00B705D6" w:rsidRPr="00F50198" w:rsidRDefault="00B705D6" w:rsidP="00B705D6">
            <w:pPr>
              <w:spacing w:line="0" w:lineRule="atLeast"/>
              <w:rPr>
                <w:rFonts w:asciiTheme="minorHAnsi" w:hAnsiTheme="minorHAnsi" w:cstheme="minorHAnsi"/>
                <w:b/>
                <w:sz w:val="23"/>
                <w:szCs w:val="23"/>
              </w:rPr>
            </w:pPr>
          </w:p>
        </w:tc>
      </w:tr>
      <w:tr w:rsidR="00B705D6" w:rsidRPr="00F50198" w14:paraId="440762B9" w14:textId="77777777" w:rsidTr="00674D96">
        <w:trPr>
          <w:trHeight w:val="314"/>
          <w:jc w:val="center"/>
        </w:trPr>
        <w:tc>
          <w:tcPr>
            <w:tcW w:w="7802" w:type="dxa"/>
            <w:tcBorders>
              <w:right w:val="single" w:sz="4" w:space="0" w:color="auto"/>
            </w:tcBorders>
            <w:shd w:val="clear" w:color="auto" w:fill="auto"/>
          </w:tcPr>
          <w:p w14:paraId="7239B787" w14:textId="59EB1521" w:rsidR="00B705D6" w:rsidRPr="00F50198" w:rsidRDefault="00B705D6" w:rsidP="00B705D6">
            <w:pPr>
              <w:rPr>
                <w:rFonts w:asciiTheme="minorHAnsi" w:hAnsiTheme="minorHAnsi" w:cstheme="minorHAnsi"/>
                <w:sz w:val="23"/>
                <w:szCs w:val="23"/>
              </w:rPr>
            </w:pPr>
            <w:r w:rsidRPr="00F50198">
              <w:rPr>
                <w:rFonts w:asciiTheme="minorHAnsi" w:hAnsiTheme="minorHAnsi" w:cstheme="minorHAnsi"/>
                <w:sz w:val="23"/>
                <w:szCs w:val="23"/>
              </w:rPr>
              <w:t>Organised, self-motivated and enthusiastic</w:t>
            </w:r>
            <w:r w:rsidR="007B7CAF">
              <w:rPr>
                <w:rFonts w:asciiTheme="minorHAnsi" w:hAnsiTheme="minorHAnsi" w:cstheme="minorHAnsi"/>
                <w:sz w:val="23"/>
                <w:szCs w:val="23"/>
              </w:rPr>
              <w:t xml:space="preserve"> about developing others</w:t>
            </w:r>
          </w:p>
        </w:tc>
        <w:tc>
          <w:tcPr>
            <w:tcW w:w="1418" w:type="dxa"/>
            <w:tcBorders>
              <w:left w:val="single" w:sz="4" w:space="0" w:color="auto"/>
            </w:tcBorders>
            <w:shd w:val="clear" w:color="auto" w:fill="auto"/>
          </w:tcPr>
          <w:p w14:paraId="2B42AA55"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E</w:t>
            </w:r>
          </w:p>
        </w:tc>
        <w:tc>
          <w:tcPr>
            <w:tcW w:w="1548" w:type="dxa"/>
            <w:shd w:val="clear" w:color="auto" w:fill="auto"/>
          </w:tcPr>
          <w:p w14:paraId="378D551F"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A, I</w:t>
            </w:r>
          </w:p>
        </w:tc>
      </w:tr>
      <w:tr w:rsidR="00B705D6" w:rsidRPr="00F50198" w14:paraId="0A41ABEB" w14:textId="77777777" w:rsidTr="00674D96">
        <w:trPr>
          <w:trHeight w:val="314"/>
          <w:jc w:val="center"/>
        </w:trPr>
        <w:tc>
          <w:tcPr>
            <w:tcW w:w="7802" w:type="dxa"/>
            <w:tcBorders>
              <w:right w:val="single" w:sz="4" w:space="0" w:color="auto"/>
            </w:tcBorders>
            <w:shd w:val="clear" w:color="auto" w:fill="auto"/>
          </w:tcPr>
          <w:p w14:paraId="6A633297" w14:textId="77777777" w:rsidR="00B705D6" w:rsidRPr="00F50198" w:rsidRDefault="00B705D6" w:rsidP="00B705D6">
            <w:pPr>
              <w:rPr>
                <w:rFonts w:asciiTheme="minorHAnsi" w:hAnsiTheme="minorHAnsi" w:cstheme="minorHAnsi"/>
                <w:sz w:val="23"/>
                <w:szCs w:val="23"/>
              </w:rPr>
            </w:pPr>
            <w:r w:rsidRPr="00F50198">
              <w:rPr>
                <w:rFonts w:asciiTheme="minorHAnsi" w:hAnsiTheme="minorHAnsi" w:cstheme="minorHAnsi"/>
                <w:sz w:val="23"/>
                <w:szCs w:val="23"/>
              </w:rPr>
              <w:t>Ability to work independently and as part of a team</w:t>
            </w:r>
          </w:p>
        </w:tc>
        <w:tc>
          <w:tcPr>
            <w:tcW w:w="1418" w:type="dxa"/>
            <w:tcBorders>
              <w:left w:val="single" w:sz="4" w:space="0" w:color="auto"/>
            </w:tcBorders>
            <w:shd w:val="clear" w:color="auto" w:fill="auto"/>
          </w:tcPr>
          <w:p w14:paraId="7A98AD75"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E</w:t>
            </w:r>
          </w:p>
        </w:tc>
        <w:tc>
          <w:tcPr>
            <w:tcW w:w="1548" w:type="dxa"/>
            <w:shd w:val="clear" w:color="auto" w:fill="auto"/>
          </w:tcPr>
          <w:p w14:paraId="4E436334"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A, I</w:t>
            </w:r>
          </w:p>
        </w:tc>
      </w:tr>
      <w:tr w:rsidR="00B705D6" w:rsidRPr="00F50198" w14:paraId="5A226711" w14:textId="77777777" w:rsidTr="00674D96">
        <w:trPr>
          <w:trHeight w:val="314"/>
          <w:jc w:val="center"/>
        </w:trPr>
        <w:tc>
          <w:tcPr>
            <w:tcW w:w="7802" w:type="dxa"/>
            <w:tcBorders>
              <w:right w:val="single" w:sz="4" w:space="0" w:color="auto"/>
            </w:tcBorders>
            <w:shd w:val="clear" w:color="auto" w:fill="auto"/>
          </w:tcPr>
          <w:p w14:paraId="146D0AAD" w14:textId="0A1D1849" w:rsidR="00B705D6" w:rsidRPr="00F50198" w:rsidRDefault="00B705D6" w:rsidP="00B705D6">
            <w:pPr>
              <w:rPr>
                <w:rFonts w:asciiTheme="minorHAnsi" w:hAnsiTheme="minorHAnsi" w:cstheme="minorHAnsi"/>
                <w:sz w:val="23"/>
                <w:szCs w:val="23"/>
              </w:rPr>
            </w:pPr>
            <w:r w:rsidRPr="00F50198">
              <w:rPr>
                <w:rFonts w:asciiTheme="minorHAnsi" w:hAnsiTheme="minorHAnsi" w:cstheme="minorHAnsi"/>
                <w:sz w:val="23"/>
                <w:szCs w:val="23"/>
              </w:rPr>
              <w:t xml:space="preserve">Ability to be resilient, professional and remain calm in challenging situations </w:t>
            </w:r>
          </w:p>
        </w:tc>
        <w:tc>
          <w:tcPr>
            <w:tcW w:w="1418" w:type="dxa"/>
            <w:tcBorders>
              <w:left w:val="single" w:sz="4" w:space="0" w:color="auto"/>
            </w:tcBorders>
            <w:shd w:val="clear" w:color="auto" w:fill="auto"/>
          </w:tcPr>
          <w:p w14:paraId="363F3A15"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E</w:t>
            </w:r>
          </w:p>
        </w:tc>
        <w:tc>
          <w:tcPr>
            <w:tcW w:w="1548" w:type="dxa"/>
            <w:shd w:val="clear" w:color="auto" w:fill="auto"/>
          </w:tcPr>
          <w:p w14:paraId="32A40A0D"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A, I</w:t>
            </w:r>
          </w:p>
        </w:tc>
      </w:tr>
      <w:tr w:rsidR="00B705D6" w:rsidRPr="00F50198" w14:paraId="141B413C" w14:textId="77777777" w:rsidTr="00674D96">
        <w:trPr>
          <w:trHeight w:val="314"/>
          <w:jc w:val="center"/>
        </w:trPr>
        <w:tc>
          <w:tcPr>
            <w:tcW w:w="7802" w:type="dxa"/>
            <w:tcBorders>
              <w:right w:val="single" w:sz="4" w:space="0" w:color="auto"/>
            </w:tcBorders>
            <w:shd w:val="clear" w:color="auto" w:fill="auto"/>
          </w:tcPr>
          <w:p w14:paraId="74D8E8EA" w14:textId="45E870FD" w:rsidR="00B705D6" w:rsidRPr="00F50198" w:rsidRDefault="00B705D6" w:rsidP="00B705D6">
            <w:pPr>
              <w:rPr>
                <w:rFonts w:asciiTheme="minorHAnsi" w:hAnsiTheme="minorHAnsi" w:cstheme="minorHAnsi"/>
                <w:sz w:val="23"/>
                <w:szCs w:val="23"/>
              </w:rPr>
            </w:pPr>
            <w:r w:rsidRPr="00F50198">
              <w:rPr>
                <w:rFonts w:asciiTheme="minorHAnsi" w:hAnsiTheme="minorHAnsi" w:cstheme="minorHAnsi"/>
                <w:sz w:val="23"/>
                <w:szCs w:val="23"/>
              </w:rPr>
              <w:t>Demonstrable commercial acumen to drive sales and increase contribution</w:t>
            </w:r>
          </w:p>
        </w:tc>
        <w:tc>
          <w:tcPr>
            <w:tcW w:w="1418" w:type="dxa"/>
            <w:tcBorders>
              <w:left w:val="single" w:sz="4" w:space="0" w:color="auto"/>
            </w:tcBorders>
            <w:shd w:val="clear" w:color="auto" w:fill="auto"/>
          </w:tcPr>
          <w:p w14:paraId="406C4EDF" w14:textId="2986015A"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E</w:t>
            </w:r>
          </w:p>
        </w:tc>
        <w:tc>
          <w:tcPr>
            <w:tcW w:w="1548" w:type="dxa"/>
            <w:shd w:val="clear" w:color="auto" w:fill="auto"/>
          </w:tcPr>
          <w:p w14:paraId="161A9037" w14:textId="5F740AD4"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A, I</w:t>
            </w:r>
          </w:p>
        </w:tc>
      </w:tr>
      <w:tr w:rsidR="00B705D6" w:rsidRPr="00F50198" w14:paraId="723B402B" w14:textId="77777777" w:rsidTr="00674D96">
        <w:trPr>
          <w:trHeight w:val="314"/>
          <w:jc w:val="center"/>
        </w:trPr>
        <w:tc>
          <w:tcPr>
            <w:tcW w:w="7802" w:type="dxa"/>
            <w:tcBorders>
              <w:right w:val="single" w:sz="4" w:space="0" w:color="auto"/>
            </w:tcBorders>
            <w:shd w:val="clear" w:color="auto" w:fill="auto"/>
          </w:tcPr>
          <w:p w14:paraId="346B5503" w14:textId="2F693075" w:rsidR="00B705D6" w:rsidRPr="00F50198" w:rsidRDefault="00B705D6" w:rsidP="00B705D6">
            <w:pPr>
              <w:rPr>
                <w:rFonts w:asciiTheme="minorHAnsi" w:hAnsiTheme="minorHAnsi" w:cstheme="minorHAnsi"/>
                <w:sz w:val="23"/>
                <w:szCs w:val="23"/>
              </w:rPr>
            </w:pPr>
            <w:r w:rsidRPr="00F50198">
              <w:rPr>
                <w:rFonts w:asciiTheme="minorHAnsi" w:hAnsiTheme="minorHAnsi" w:cstheme="minorHAnsi"/>
                <w:sz w:val="23"/>
                <w:szCs w:val="23"/>
              </w:rPr>
              <w:t>Knowledge of Health and Safety in the workplace</w:t>
            </w:r>
          </w:p>
        </w:tc>
        <w:tc>
          <w:tcPr>
            <w:tcW w:w="1418" w:type="dxa"/>
            <w:tcBorders>
              <w:left w:val="single" w:sz="4" w:space="0" w:color="auto"/>
            </w:tcBorders>
            <w:shd w:val="clear" w:color="auto" w:fill="auto"/>
          </w:tcPr>
          <w:p w14:paraId="14A91F3F" w14:textId="53603B3B"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D</w:t>
            </w:r>
          </w:p>
        </w:tc>
        <w:tc>
          <w:tcPr>
            <w:tcW w:w="1548" w:type="dxa"/>
            <w:shd w:val="clear" w:color="auto" w:fill="auto"/>
          </w:tcPr>
          <w:p w14:paraId="37206E7B" w14:textId="01D04BCC"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A, I</w:t>
            </w:r>
          </w:p>
        </w:tc>
      </w:tr>
      <w:tr w:rsidR="00B705D6" w:rsidRPr="00F50198" w14:paraId="4F2E0BDA" w14:textId="77777777" w:rsidTr="00674D96">
        <w:trPr>
          <w:trHeight w:val="283"/>
          <w:jc w:val="center"/>
        </w:trPr>
        <w:tc>
          <w:tcPr>
            <w:tcW w:w="7802" w:type="dxa"/>
            <w:tcBorders>
              <w:right w:val="single" w:sz="4" w:space="0" w:color="auto"/>
            </w:tcBorders>
            <w:shd w:val="clear" w:color="auto" w:fill="CCCCCC"/>
          </w:tcPr>
          <w:p w14:paraId="74A25790"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b/>
                <w:sz w:val="23"/>
                <w:szCs w:val="23"/>
              </w:rPr>
              <w:t>Other</w:t>
            </w:r>
          </w:p>
        </w:tc>
        <w:tc>
          <w:tcPr>
            <w:tcW w:w="1418" w:type="dxa"/>
            <w:tcBorders>
              <w:left w:val="single" w:sz="4" w:space="0" w:color="auto"/>
            </w:tcBorders>
            <w:shd w:val="clear" w:color="auto" w:fill="CCCCCC"/>
          </w:tcPr>
          <w:p w14:paraId="13061511" w14:textId="77777777" w:rsidR="00B705D6" w:rsidRPr="00F50198" w:rsidRDefault="00B705D6" w:rsidP="00B705D6">
            <w:pPr>
              <w:spacing w:line="0" w:lineRule="atLeast"/>
              <w:rPr>
                <w:rFonts w:asciiTheme="minorHAnsi" w:hAnsiTheme="minorHAnsi" w:cstheme="minorHAnsi"/>
                <w:sz w:val="23"/>
                <w:szCs w:val="23"/>
              </w:rPr>
            </w:pPr>
          </w:p>
        </w:tc>
        <w:tc>
          <w:tcPr>
            <w:tcW w:w="1548" w:type="dxa"/>
            <w:shd w:val="clear" w:color="auto" w:fill="CCCCCC"/>
          </w:tcPr>
          <w:p w14:paraId="6B62FA6D" w14:textId="77777777" w:rsidR="00B705D6" w:rsidRPr="00F50198" w:rsidRDefault="00B705D6" w:rsidP="00B705D6">
            <w:pPr>
              <w:spacing w:line="0" w:lineRule="atLeast"/>
              <w:rPr>
                <w:rFonts w:asciiTheme="minorHAnsi" w:hAnsiTheme="minorHAnsi" w:cstheme="minorHAnsi"/>
                <w:sz w:val="23"/>
                <w:szCs w:val="23"/>
              </w:rPr>
            </w:pPr>
          </w:p>
        </w:tc>
      </w:tr>
      <w:tr w:rsidR="00B705D6" w:rsidRPr="00F50198" w14:paraId="4D651BD5" w14:textId="77777777" w:rsidTr="00674D96">
        <w:trPr>
          <w:trHeight w:val="283"/>
          <w:jc w:val="center"/>
        </w:trPr>
        <w:tc>
          <w:tcPr>
            <w:tcW w:w="7802" w:type="dxa"/>
            <w:tcBorders>
              <w:right w:val="single" w:sz="4" w:space="0" w:color="auto"/>
            </w:tcBorders>
          </w:tcPr>
          <w:p w14:paraId="34898589"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Interest in supporting the work of Sobell House Hospice Charity, our mission, vision and values</w:t>
            </w:r>
          </w:p>
        </w:tc>
        <w:tc>
          <w:tcPr>
            <w:tcW w:w="1418" w:type="dxa"/>
            <w:tcBorders>
              <w:left w:val="single" w:sz="4" w:space="0" w:color="auto"/>
            </w:tcBorders>
          </w:tcPr>
          <w:p w14:paraId="1AD49C5C"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E</w:t>
            </w:r>
          </w:p>
        </w:tc>
        <w:tc>
          <w:tcPr>
            <w:tcW w:w="1548" w:type="dxa"/>
          </w:tcPr>
          <w:p w14:paraId="697F22C0"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A, I</w:t>
            </w:r>
          </w:p>
        </w:tc>
      </w:tr>
      <w:tr w:rsidR="00B705D6" w:rsidRPr="00F50198" w14:paraId="6BB04B9B" w14:textId="77777777" w:rsidTr="00674D96">
        <w:trPr>
          <w:trHeight w:val="283"/>
          <w:jc w:val="center"/>
        </w:trPr>
        <w:tc>
          <w:tcPr>
            <w:tcW w:w="7802" w:type="dxa"/>
            <w:tcBorders>
              <w:right w:val="single" w:sz="4" w:space="0" w:color="auto"/>
            </w:tcBorders>
          </w:tcPr>
          <w:p w14:paraId="3AE98C6D"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 xml:space="preserve">Flexible to change work location at short notice </w:t>
            </w:r>
          </w:p>
        </w:tc>
        <w:tc>
          <w:tcPr>
            <w:tcW w:w="1418" w:type="dxa"/>
            <w:tcBorders>
              <w:left w:val="single" w:sz="4" w:space="0" w:color="auto"/>
            </w:tcBorders>
          </w:tcPr>
          <w:p w14:paraId="2CBD0778"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E</w:t>
            </w:r>
          </w:p>
        </w:tc>
        <w:tc>
          <w:tcPr>
            <w:tcW w:w="1548" w:type="dxa"/>
          </w:tcPr>
          <w:p w14:paraId="6AD44036"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I</w:t>
            </w:r>
          </w:p>
        </w:tc>
      </w:tr>
      <w:tr w:rsidR="00B705D6" w:rsidRPr="00F50198" w14:paraId="47BEC80A" w14:textId="77777777" w:rsidTr="00674D96">
        <w:trPr>
          <w:trHeight w:val="283"/>
          <w:jc w:val="center"/>
        </w:trPr>
        <w:tc>
          <w:tcPr>
            <w:tcW w:w="7802" w:type="dxa"/>
            <w:tcBorders>
              <w:right w:val="single" w:sz="4" w:space="0" w:color="auto"/>
            </w:tcBorders>
          </w:tcPr>
          <w:p w14:paraId="65515A0A" w14:textId="3C464E88"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 xml:space="preserve">Weekend, Bank Holiday, Sunday working as required </w:t>
            </w:r>
          </w:p>
        </w:tc>
        <w:tc>
          <w:tcPr>
            <w:tcW w:w="1418" w:type="dxa"/>
            <w:tcBorders>
              <w:left w:val="single" w:sz="4" w:space="0" w:color="auto"/>
            </w:tcBorders>
          </w:tcPr>
          <w:p w14:paraId="7CF81EA6"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E</w:t>
            </w:r>
          </w:p>
        </w:tc>
        <w:tc>
          <w:tcPr>
            <w:tcW w:w="1548" w:type="dxa"/>
          </w:tcPr>
          <w:p w14:paraId="55BCD185" w14:textId="6F0B0F6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I</w:t>
            </w:r>
          </w:p>
        </w:tc>
      </w:tr>
      <w:tr w:rsidR="00B705D6" w:rsidRPr="00F50198" w14:paraId="1335C1E9" w14:textId="77777777" w:rsidTr="006E4466">
        <w:trPr>
          <w:trHeight w:val="447"/>
          <w:jc w:val="center"/>
        </w:trPr>
        <w:tc>
          <w:tcPr>
            <w:tcW w:w="7802" w:type="dxa"/>
            <w:tcBorders>
              <w:right w:val="single" w:sz="4" w:space="0" w:color="auto"/>
            </w:tcBorders>
          </w:tcPr>
          <w:p w14:paraId="52163138"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Right to work in the UK</w:t>
            </w:r>
          </w:p>
        </w:tc>
        <w:tc>
          <w:tcPr>
            <w:tcW w:w="1418" w:type="dxa"/>
            <w:tcBorders>
              <w:left w:val="single" w:sz="4" w:space="0" w:color="auto"/>
            </w:tcBorders>
          </w:tcPr>
          <w:p w14:paraId="386B1A2B" w14:textId="77777777"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E</w:t>
            </w:r>
          </w:p>
        </w:tc>
        <w:tc>
          <w:tcPr>
            <w:tcW w:w="1548" w:type="dxa"/>
          </w:tcPr>
          <w:p w14:paraId="7FD7C1E1" w14:textId="4F66C9EB" w:rsidR="00B705D6" w:rsidRPr="00F50198" w:rsidRDefault="00B705D6" w:rsidP="00B705D6">
            <w:pPr>
              <w:spacing w:line="0" w:lineRule="atLeast"/>
              <w:rPr>
                <w:rFonts w:asciiTheme="minorHAnsi" w:hAnsiTheme="minorHAnsi" w:cstheme="minorHAnsi"/>
                <w:sz w:val="23"/>
                <w:szCs w:val="23"/>
              </w:rPr>
            </w:pPr>
            <w:r w:rsidRPr="00F50198">
              <w:rPr>
                <w:rFonts w:asciiTheme="minorHAnsi" w:hAnsiTheme="minorHAnsi" w:cstheme="minorHAnsi"/>
                <w:sz w:val="23"/>
                <w:szCs w:val="23"/>
              </w:rPr>
              <w:t>D, I</w:t>
            </w:r>
          </w:p>
        </w:tc>
      </w:tr>
    </w:tbl>
    <w:p w14:paraId="105CD426" w14:textId="77777777" w:rsidR="006D624F" w:rsidRPr="00F50198" w:rsidRDefault="006D624F" w:rsidP="006E4466">
      <w:pPr>
        <w:spacing w:line="0" w:lineRule="atLeast"/>
        <w:rPr>
          <w:rFonts w:asciiTheme="minorHAnsi" w:hAnsiTheme="minorHAnsi" w:cstheme="minorHAnsi"/>
          <w:sz w:val="23"/>
          <w:szCs w:val="23"/>
        </w:rPr>
      </w:pPr>
    </w:p>
    <w:sectPr w:rsidR="006D624F" w:rsidRPr="00F50198" w:rsidSect="00662664">
      <w:headerReference w:type="even" r:id="rId12"/>
      <w:footerReference w:type="default" r:id="rId13"/>
      <w:pgSz w:w="11906" w:h="16838"/>
      <w:pgMar w:top="720" w:right="720" w:bottom="720"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4D3CD" w14:textId="77777777" w:rsidR="00B5764E" w:rsidRDefault="00B5764E">
      <w:r>
        <w:separator/>
      </w:r>
    </w:p>
  </w:endnote>
  <w:endnote w:type="continuationSeparator" w:id="0">
    <w:p w14:paraId="4268711F" w14:textId="77777777" w:rsidR="00B5764E" w:rsidRDefault="00B5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 2014 Light">
    <w:altName w:val="Calibri"/>
    <w:panose1 w:val="020B0404020202020204"/>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AB0C" w14:textId="77777777" w:rsidR="00080F92" w:rsidRDefault="00080F92" w:rsidP="00080F92">
    <w:pPr>
      <w:pStyle w:val="BasicParagraph"/>
      <w:jc w:val="right"/>
      <w:rPr>
        <w:rFonts w:ascii="DIN 2014 Light" w:hAnsi="DIN 2014 Light" w:cs="DIN 2014 Light"/>
        <w:color w:val="302C7E"/>
        <w:sz w:val="14"/>
        <w:szCs w:val="16"/>
      </w:rPr>
    </w:pPr>
  </w:p>
  <w:p w14:paraId="651DAD5F" w14:textId="77777777" w:rsidR="00464F5A" w:rsidRPr="005304A5" w:rsidRDefault="00464F5A" w:rsidP="00080F92">
    <w:pPr>
      <w:pStyle w:val="BasicParagraph"/>
      <w:jc w:val="right"/>
      <w:rPr>
        <w:rFonts w:ascii="DIN 2014 Light" w:hAnsi="DIN 2014 Light" w:cs="DIN 2014 Light"/>
        <w:color w:val="302C7E"/>
        <w:sz w:val="14"/>
        <w:szCs w:val="16"/>
      </w:rPr>
    </w:pPr>
    <w:r w:rsidRPr="005304A5">
      <w:rPr>
        <w:rFonts w:ascii="DIN 2014 Light" w:hAnsi="DIN 2014 Light" w:cs="DIN 2014 Light"/>
        <w:color w:val="302C7E"/>
        <w:sz w:val="14"/>
        <w:szCs w:val="16"/>
      </w:rPr>
      <w:t xml:space="preserve">Sobell House Hospice Charity Ltd. Registered Charity No. 1118646. Company No. 5989017. </w:t>
    </w:r>
    <w:r w:rsidRPr="005304A5">
      <w:rPr>
        <w:rFonts w:ascii="DIN 2014 Light" w:hAnsi="DIN 2014 Light" w:cs="DIN 2014 Light"/>
        <w:color w:val="302C7E"/>
        <w:sz w:val="14"/>
        <w:szCs w:val="16"/>
      </w:rPr>
      <w:br/>
      <w:t>Registered in England and Wales. Registered Office: 30 St Giles, Oxford OX1 3LE.</w:t>
    </w:r>
    <w:hyperlink r:id="rId1" w:history="1">
      <w:r w:rsidRPr="00BC5438">
        <w:rPr>
          <w:rStyle w:val="Hyperlink"/>
          <w:rFonts w:ascii="DIN 2014 Light" w:hAnsi="DIN 2014 Light" w:cs="DIN 2014 Light"/>
          <w:sz w:val="14"/>
          <w:szCs w:val="16"/>
        </w:rPr>
        <w:t xml:space="preserve"> </w:t>
      </w:r>
      <w:r w:rsidRPr="00BC5438">
        <w:rPr>
          <w:rStyle w:val="Hyperlink"/>
          <w:rFonts w:ascii="DIN 2014 Light" w:hAnsi="DIN 2014 Light" w:cs="DIN 2014 Light"/>
          <w:b/>
          <w:sz w:val="14"/>
          <w:szCs w:val="16"/>
        </w:rPr>
        <w:t>www.sobellhouse.org</w:t>
      </w:r>
    </w:hyperlink>
  </w:p>
  <w:p w14:paraId="3E90F053" w14:textId="77777777" w:rsidR="00464F5A" w:rsidRDefault="00464F5A">
    <w:pPr>
      <w:pStyle w:val="Footer"/>
    </w:pPr>
  </w:p>
  <w:p w14:paraId="59607FAF" w14:textId="77777777" w:rsidR="00464F5A" w:rsidRDefault="0046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DB444" w14:textId="77777777" w:rsidR="00B5764E" w:rsidRDefault="00B5764E">
      <w:r>
        <w:separator/>
      </w:r>
    </w:p>
  </w:footnote>
  <w:footnote w:type="continuationSeparator" w:id="0">
    <w:p w14:paraId="4BD9E199" w14:textId="77777777" w:rsidR="00B5764E" w:rsidRDefault="00B5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D352" w14:textId="77777777" w:rsidR="00D9701C" w:rsidRDefault="007022FE">
    <w:pPr>
      <w:pStyle w:val="Header"/>
    </w:pPr>
    <w:sdt>
      <w:sdtPr>
        <w:id w:val="1683469744"/>
        <w:temporary/>
        <w:showingPlcHdr/>
      </w:sdtPr>
      <w:sdtEndPr/>
      <w:sdtContent>
        <w:r w:rsidR="00E73D2A">
          <w:t>[Type text]</w:t>
        </w:r>
      </w:sdtContent>
    </w:sdt>
    <w:r w:rsidR="00E73D2A">
      <w:ptab w:relativeTo="margin" w:alignment="center" w:leader="none"/>
    </w:r>
    <w:sdt>
      <w:sdtPr>
        <w:id w:val="1919739093"/>
        <w:temporary/>
        <w:showingPlcHdr/>
      </w:sdtPr>
      <w:sdtEndPr/>
      <w:sdtContent>
        <w:r w:rsidR="00E73D2A">
          <w:t>[Type text]</w:t>
        </w:r>
      </w:sdtContent>
    </w:sdt>
    <w:r w:rsidR="00E73D2A">
      <w:ptab w:relativeTo="margin" w:alignment="right" w:leader="none"/>
    </w:r>
    <w:sdt>
      <w:sdtPr>
        <w:id w:val="648173783"/>
        <w:temporary/>
        <w:showingPlcHdr/>
      </w:sdtPr>
      <w:sdtEndPr/>
      <w:sdtContent>
        <w:r w:rsidR="00E73D2A">
          <w:t>[Type text]</w:t>
        </w:r>
      </w:sdtContent>
    </w:sdt>
  </w:p>
  <w:p w14:paraId="1CA2C084" w14:textId="77777777" w:rsidR="00D9701C" w:rsidRDefault="00D97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3BB4"/>
    <w:multiLevelType w:val="hybridMultilevel"/>
    <w:tmpl w:val="368609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FF0C53"/>
    <w:multiLevelType w:val="hybridMultilevel"/>
    <w:tmpl w:val="12A2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631E5B"/>
    <w:multiLevelType w:val="hybridMultilevel"/>
    <w:tmpl w:val="86027B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BC641A"/>
    <w:multiLevelType w:val="hybridMultilevel"/>
    <w:tmpl w:val="2C30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26E53"/>
    <w:multiLevelType w:val="hybridMultilevel"/>
    <w:tmpl w:val="9C0E3B66"/>
    <w:lvl w:ilvl="0" w:tplc="08090001">
      <w:start w:val="1"/>
      <w:numFmt w:val="bullet"/>
      <w:lvlText w:val=""/>
      <w:lvlJc w:val="left"/>
      <w:pPr>
        <w:ind w:left="360" w:hanging="360"/>
      </w:pPr>
      <w:rPr>
        <w:rFonts w:ascii="Symbol" w:hAnsi="Symbol" w:hint="default"/>
      </w:rPr>
    </w:lvl>
    <w:lvl w:ilvl="1" w:tplc="903E38B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E075C62"/>
    <w:multiLevelType w:val="hybridMultilevel"/>
    <w:tmpl w:val="B030B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3"/>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09"/>
    <w:rsid w:val="00001C72"/>
    <w:rsid w:val="000123E8"/>
    <w:rsid w:val="000377A6"/>
    <w:rsid w:val="00051C21"/>
    <w:rsid w:val="0007021B"/>
    <w:rsid w:val="000731E7"/>
    <w:rsid w:val="0007509F"/>
    <w:rsid w:val="00080F92"/>
    <w:rsid w:val="00084EDA"/>
    <w:rsid w:val="0009715C"/>
    <w:rsid w:val="000C6979"/>
    <w:rsid w:val="000D2428"/>
    <w:rsid w:val="000D4AE0"/>
    <w:rsid w:val="000D4F41"/>
    <w:rsid w:val="00123FF3"/>
    <w:rsid w:val="00180401"/>
    <w:rsid w:val="001B0A1D"/>
    <w:rsid w:val="001B4119"/>
    <w:rsid w:val="001B6F7B"/>
    <w:rsid w:val="001E5E10"/>
    <w:rsid w:val="001E5E2E"/>
    <w:rsid w:val="001F296D"/>
    <w:rsid w:val="00226CA7"/>
    <w:rsid w:val="00281659"/>
    <w:rsid w:val="0028283D"/>
    <w:rsid w:val="002B4E14"/>
    <w:rsid w:val="002C62F9"/>
    <w:rsid w:val="002C67BB"/>
    <w:rsid w:val="002E0EF8"/>
    <w:rsid w:val="002E6085"/>
    <w:rsid w:val="002F5468"/>
    <w:rsid w:val="00310AE4"/>
    <w:rsid w:val="00337A49"/>
    <w:rsid w:val="00360996"/>
    <w:rsid w:val="003704CF"/>
    <w:rsid w:val="00373EF4"/>
    <w:rsid w:val="0039260C"/>
    <w:rsid w:val="003A4A79"/>
    <w:rsid w:val="003B711E"/>
    <w:rsid w:val="003E1A70"/>
    <w:rsid w:val="003E581E"/>
    <w:rsid w:val="00427612"/>
    <w:rsid w:val="00455755"/>
    <w:rsid w:val="0046165C"/>
    <w:rsid w:val="00464F5A"/>
    <w:rsid w:val="00487224"/>
    <w:rsid w:val="00492F56"/>
    <w:rsid w:val="004A440B"/>
    <w:rsid w:val="0050288B"/>
    <w:rsid w:val="00512C01"/>
    <w:rsid w:val="005317B8"/>
    <w:rsid w:val="00541864"/>
    <w:rsid w:val="005537AB"/>
    <w:rsid w:val="005807B6"/>
    <w:rsid w:val="00587DE8"/>
    <w:rsid w:val="00592292"/>
    <w:rsid w:val="00597A12"/>
    <w:rsid w:val="005D12B1"/>
    <w:rsid w:val="005E6209"/>
    <w:rsid w:val="006208EC"/>
    <w:rsid w:val="00637A62"/>
    <w:rsid w:val="00642235"/>
    <w:rsid w:val="006527B1"/>
    <w:rsid w:val="00655146"/>
    <w:rsid w:val="00662664"/>
    <w:rsid w:val="00664D46"/>
    <w:rsid w:val="00674D96"/>
    <w:rsid w:val="00692AD1"/>
    <w:rsid w:val="006A6944"/>
    <w:rsid w:val="006B36DF"/>
    <w:rsid w:val="006D624F"/>
    <w:rsid w:val="006E4466"/>
    <w:rsid w:val="006F1829"/>
    <w:rsid w:val="007022FE"/>
    <w:rsid w:val="00747B7C"/>
    <w:rsid w:val="00761329"/>
    <w:rsid w:val="00774F18"/>
    <w:rsid w:val="0079079A"/>
    <w:rsid w:val="007B7CAF"/>
    <w:rsid w:val="007D61E6"/>
    <w:rsid w:val="007D6EEC"/>
    <w:rsid w:val="007E7C6E"/>
    <w:rsid w:val="007F51C9"/>
    <w:rsid w:val="0086322D"/>
    <w:rsid w:val="00885564"/>
    <w:rsid w:val="008857F4"/>
    <w:rsid w:val="008E6F40"/>
    <w:rsid w:val="0090587C"/>
    <w:rsid w:val="00943D1B"/>
    <w:rsid w:val="00966109"/>
    <w:rsid w:val="00975A38"/>
    <w:rsid w:val="009A062A"/>
    <w:rsid w:val="009B142D"/>
    <w:rsid w:val="009D2644"/>
    <w:rsid w:val="00A63706"/>
    <w:rsid w:val="00A7601C"/>
    <w:rsid w:val="00AC2756"/>
    <w:rsid w:val="00AC6A52"/>
    <w:rsid w:val="00AF3639"/>
    <w:rsid w:val="00B013CF"/>
    <w:rsid w:val="00B05FD0"/>
    <w:rsid w:val="00B14D32"/>
    <w:rsid w:val="00B16180"/>
    <w:rsid w:val="00B16E36"/>
    <w:rsid w:val="00B21B79"/>
    <w:rsid w:val="00B303DD"/>
    <w:rsid w:val="00B4633A"/>
    <w:rsid w:val="00B5764E"/>
    <w:rsid w:val="00B705D6"/>
    <w:rsid w:val="00B80F77"/>
    <w:rsid w:val="00B94097"/>
    <w:rsid w:val="00BA570F"/>
    <w:rsid w:val="00BA7AD5"/>
    <w:rsid w:val="00BA7AFA"/>
    <w:rsid w:val="00BC089E"/>
    <w:rsid w:val="00BC2141"/>
    <w:rsid w:val="00C318D1"/>
    <w:rsid w:val="00C36F8E"/>
    <w:rsid w:val="00C61ACD"/>
    <w:rsid w:val="00C854E7"/>
    <w:rsid w:val="00C93809"/>
    <w:rsid w:val="00CA1C31"/>
    <w:rsid w:val="00CC16CF"/>
    <w:rsid w:val="00CF7AAD"/>
    <w:rsid w:val="00D02490"/>
    <w:rsid w:val="00D04C18"/>
    <w:rsid w:val="00D11B2F"/>
    <w:rsid w:val="00D12F7A"/>
    <w:rsid w:val="00D13912"/>
    <w:rsid w:val="00D142FD"/>
    <w:rsid w:val="00D27AED"/>
    <w:rsid w:val="00D4692B"/>
    <w:rsid w:val="00D51E61"/>
    <w:rsid w:val="00D56D58"/>
    <w:rsid w:val="00D74B25"/>
    <w:rsid w:val="00D75F60"/>
    <w:rsid w:val="00D84986"/>
    <w:rsid w:val="00D9701C"/>
    <w:rsid w:val="00DA080B"/>
    <w:rsid w:val="00DA7A62"/>
    <w:rsid w:val="00DB31B6"/>
    <w:rsid w:val="00DB6A24"/>
    <w:rsid w:val="00DC4A85"/>
    <w:rsid w:val="00DC58FA"/>
    <w:rsid w:val="00E02DFC"/>
    <w:rsid w:val="00E37BF3"/>
    <w:rsid w:val="00E5242A"/>
    <w:rsid w:val="00E73D2A"/>
    <w:rsid w:val="00E83DA8"/>
    <w:rsid w:val="00EA50C0"/>
    <w:rsid w:val="00EB0A43"/>
    <w:rsid w:val="00EC0064"/>
    <w:rsid w:val="00F32FA4"/>
    <w:rsid w:val="00F409C4"/>
    <w:rsid w:val="00F45892"/>
    <w:rsid w:val="00F50198"/>
    <w:rsid w:val="00F55EE8"/>
    <w:rsid w:val="00F71C06"/>
    <w:rsid w:val="00F8574D"/>
    <w:rsid w:val="00FA2407"/>
    <w:rsid w:val="00FB065B"/>
    <w:rsid w:val="00FB32D6"/>
    <w:rsid w:val="00FC35B7"/>
    <w:rsid w:val="00FC58B6"/>
    <w:rsid w:val="00FC6C09"/>
    <w:rsid w:val="00FD3210"/>
    <w:rsid w:val="00FE0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FAD091B"/>
  <w15:chartTrackingRefBased/>
  <w15:docId w15:val="{2DBA4D1B-3989-4D0B-92E1-D0988DBB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8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6E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809"/>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C93809"/>
    <w:rPr>
      <w:rFonts w:ascii="Calibri" w:eastAsia="Calibri" w:hAnsi="Calibri" w:cs="Times New Roman"/>
    </w:rPr>
  </w:style>
  <w:style w:type="table" w:styleId="TableGrid">
    <w:name w:val="Table Grid"/>
    <w:basedOn w:val="TableNormal"/>
    <w:uiPriority w:val="59"/>
    <w:rsid w:val="00C9380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93809"/>
    <w:pPr>
      <w:ind w:left="720"/>
      <w:contextualSpacing/>
    </w:pPr>
  </w:style>
  <w:style w:type="paragraph" w:styleId="NoSpacing">
    <w:name w:val="No Spacing"/>
    <w:uiPriority w:val="1"/>
    <w:qFormat/>
    <w:rsid w:val="00455755"/>
    <w:pPr>
      <w:spacing w:after="0" w:line="240" w:lineRule="auto"/>
    </w:pPr>
  </w:style>
  <w:style w:type="character" w:styleId="CommentReference">
    <w:name w:val="annotation reference"/>
    <w:basedOn w:val="DefaultParagraphFont"/>
    <w:uiPriority w:val="99"/>
    <w:semiHidden/>
    <w:unhideWhenUsed/>
    <w:rsid w:val="000D4F41"/>
    <w:rPr>
      <w:sz w:val="16"/>
      <w:szCs w:val="16"/>
    </w:rPr>
  </w:style>
  <w:style w:type="paragraph" w:styleId="CommentText">
    <w:name w:val="annotation text"/>
    <w:basedOn w:val="Normal"/>
    <w:link w:val="CommentTextChar"/>
    <w:uiPriority w:val="99"/>
    <w:semiHidden/>
    <w:unhideWhenUsed/>
    <w:rsid w:val="000D4F41"/>
    <w:rPr>
      <w:sz w:val="20"/>
      <w:szCs w:val="20"/>
    </w:rPr>
  </w:style>
  <w:style w:type="character" w:customStyle="1" w:styleId="CommentTextChar">
    <w:name w:val="Comment Text Char"/>
    <w:basedOn w:val="DefaultParagraphFont"/>
    <w:link w:val="CommentText"/>
    <w:uiPriority w:val="99"/>
    <w:semiHidden/>
    <w:rsid w:val="000D4F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F41"/>
    <w:rPr>
      <w:b/>
      <w:bCs/>
    </w:rPr>
  </w:style>
  <w:style w:type="character" w:customStyle="1" w:styleId="CommentSubjectChar">
    <w:name w:val="Comment Subject Char"/>
    <w:basedOn w:val="CommentTextChar"/>
    <w:link w:val="CommentSubject"/>
    <w:uiPriority w:val="99"/>
    <w:semiHidden/>
    <w:rsid w:val="000D4F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4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41"/>
    <w:rPr>
      <w:rFonts w:ascii="Segoe UI" w:eastAsia="Times New Roman" w:hAnsi="Segoe UI" w:cs="Segoe UI"/>
      <w:sz w:val="18"/>
      <w:szCs w:val="18"/>
    </w:rPr>
  </w:style>
  <w:style w:type="character" w:styleId="Hyperlink">
    <w:name w:val="Hyperlink"/>
    <w:basedOn w:val="DefaultParagraphFont"/>
    <w:uiPriority w:val="99"/>
    <w:unhideWhenUsed/>
    <w:rsid w:val="00587DE8"/>
    <w:rPr>
      <w:color w:val="0563C1" w:themeColor="hyperlink"/>
      <w:u w:val="single"/>
    </w:rPr>
  </w:style>
  <w:style w:type="character" w:styleId="UnresolvedMention">
    <w:name w:val="Unresolved Mention"/>
    <w:basedOn w:val="DefaultParagraphFont"/>
    <w:uiPriority w:val="99"/>
    <w:semiHidden/>
    <w:unhideWhenUsed/>
    <w:rsid w:val="00587DE8"/>
    <w:rPr>
      <w:color w:val="605E5C"/>
      <w:shd w:val="clear" w:color="auto" w:fill="E1DFDD"/>
    </w:rPr>
  </w:style>
  <w:style w:type="character" w:customStyle="1" w:styleId="Heading1Char">
    <w:name w:val="Heading 1 Char"/>
    <w:basedOn w:val="DefaultParagraphFont"/>
    <w:link w:val="Heading1"/>
    <w:uiPriority w:val="9"/>
    <w:rsid w:val="00B16E36"/>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123FF3"/>
    <w:pPr>
      <w:tabs>
        <w:tab w:val="center" w:pos="4513"/>
        <w:tab w:val="right" w:pos="9026"/>
      </w:tabs>
    </w:pPr>
  </w:style>
  <w:style w:type="character" w:customStyle="1" w:styleId="FooterChar">
    <w:name w:val="Footer Char"/>
    <w:basedOn w:val="DefaultParagraphFont"/>
    <w:link w:val="Footer"/>
    <w:uiPriority w:val="99"/>
    <w:rsid w:val="00123FF3"/>
    <w:rPr>
      <w:rFonts w:ascii="Times New Roman" w:eastAsia="Times New Roman" w:hAnsi="Times New Roman" w:cs="Times New Roman"/>
      <w:sz w:val="24"/>
      <w:szCs w:val="24"/>
    </w:rPr>
  </w:style>
  <w:style w:type="paragraph" w:customStyle="1" w:styleId="BasicParagraph">
    <w:name w:val="[Basic Paragraph]"/>
    <w:basedOn w:val="Normal"/>
    <w:uiPriority w:val="99"/>
    <w:rsid w:val="00464F5A"/>
    <w:pPr>
      <w:autoSpaceDE w:val="0"/>
      <w:autoSpaceDN w:val="0"/>
      <w:adjustRightInd w:val="0"/>
      <w:spacing w:line="288" w:lineRule="auto"/>
      <w:textAlignment w:val="center"/>
    </w:pPr>
    <w:rPr>
      <w:rFonts w:ascii="MinionPro-Regular" w:eastAsia="Calibri" w:hAnsi="MinionPro-Regular" w:cs="MinionPro-Regular"/>
      <w:color w:val="000000"/>
      <w:lang w:eastAsia="en-GB"/>
    </w:rPr>
  </w:style>
  <w:style w:type="paragraph" w:styleId="BodyTextIndent">
    <w:name w:val="Body Text Indent"/>
    <w:basedOn w:val="Normal"/>
    <w:link w:val="BodyTextIndentChar"/>
    <w:rsid w:val="008857F4"/>
    <w:pPr>
      <w:ind w:left="720" w:hanging="720"/>
      <w:jc w:val="both"/>
    </w:pPr>
    <w:rPr>
      <w:szCs w:val="20"/>
    </w:rPr>
  </w:style>
  <w:style w:type="character" w:customStyle="1" w:styleId="BodyTextIndentChar">
    <w:name w:val="Body Text Indent Char"/>
    <w:basedOn w:val="DefaultParagraphFont"/>
    <w:link w:val="BodyTextIndent"/>
    <w:rsid w:val="008857F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83DA8"/>
    <w:rPr>
      <w:color w:val="954F72" w:themeColor="followedHyperlink"/>
      <w:u w:val="single"/>
    </w:rPr>
  </w:style>
  <w:style w:type="paragraph" w:styleId="Revision">
    <w:name w:val="Revision"/>
    <w:hidden/>
    <w:uiPriority w:val="99"/>
    <w:semiHidden/>
    <w:rsid w:val="00B705D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4641">
      <w:bodyDiv w:val="1"/>
      <w:marLeft w:val="0"/>
      <w:marRight w:val="0"/>
      <w:marTop w:val="0"/>
      <w:marBottom w:val="0"/>
      <w:divBdr>
        <w:top w:val="none" w:sz="0" w:space="0" w:color="auto"/>
        <w:left w:val="none" w:sz="0" w:space="0" w:color="auto"/>
        <w:bottom w:val="none" w:sz="0" w:space="0" w:color="auto"/>
        <w:right w:val="none" w:sz="0" w:space="0" w:color="auto"/>
      </w:divBdr>
    </w:div>
    <w:div w:id="1262690323">
      <w:bodyDiv w:val="1"/>
      <w:marLeft w:val="0"/>
      <w:marRight w:val="0"/>
      <w:marTop w:val="0"/>
      <w:marBottom w:val="0"/>
      <w:divBdr>
        <w:top w:val="none" w:sz="0" w:space="0" w:color="auto"/>
        <w:left w:val="none" w:sz="0" w:space="0" w:color="auto"/>
        <w:bottom w:val="none" w:sz="0" w:space="0" w:color="auto"/>
        <w:right w:val="none" w:sz="0" w:space="0" w:color="auto"/>
      </w:divBdr>
    </w:div>
    <w:div w:id="1594584494">
      <w:bodyDiv w:val="1"/>
      <w:marLeft w:val="0"/>
      <w:marRight w:val="0"/>
      <w:marTop w:val="0"/>
      <w:marBottom w:val="0"/>
      <w:divBdr>
        <w:top w:val="none" w:sz="0" w:space="0" w:color="auto"/>
        <w:left w:val="none" w:sz="0" w:space="0" w:color="auto"/>
        <w:bottom w:val="none" w:sz="0" w:space="0" w:color="auto"/>
        <w:right w:val="none" w:sz="0" w:space="0" w:color="auto"/>
      </w:divBdr>
    </w:div>
    <w:div w:id="18831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bellhous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obell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739B9BC371E4E820DD2494A1B9002" ma:contentTypeVersion="13" ma:contentTypeDescription="Create a new document." ma:contentTypeScope="" ma:versionID="bcfd9f1f3829f5f96fc06a9b4b4a54cf">
  <xsd:schema xmlns:xsd="http://www.w3.org/2001/XMLSchema" xmlns:xs="http://www.w3.org/2001/XMLSchema" xmlns:p="http://schemas.microsoft.com/office/2006/metadata/properties" xmlns:ns2="aa148688-4f2e-4e23-96bd-b6d9b581f798" xmlns:ns3="ad97d056-613e-4bb0-a8fc-0ede8a525b82" targetNamespace="http://schemas.microsoft.com/office/2006/metadata/properties" ma:root="true" ma:fieldsID="11fcfbbcd5d168156a2a8daa949b1e98" ns2:_="" ns3:_="">
    <xsd:import namespace="aa148688-4f2e-4e23-96bd-b6d9b581f798"/>
    <xsd:import namespace="ad97d056-613e-4bb0-a8fc-0ede8a525b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48688-4f2e-4e23-96bd-b6d9b581f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7d056-613e-4bb0-a8fc-0ede8a525b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CC5E7-22E6-472E-AE21-4B9880CF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48688-4f2e-4e23-96bd-b6d9b581f798"/>
    <ds:schemaRef ds:uri="ad97d056-613e-4bb0-a8fc-0ede8a525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80B44-97CD-4ED0-A850-65DF91E0E463}">
  <ds:schemaRefs>
    <ds:schemaRef ds:uri="aa148688-4f2e-4e23-96bd-b6d9b581f798"/>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ad97d056-613e-4bb0-a8fc-0ede8a525b8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BEDAB03-D43D-4381-8E97-762170762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Sapere</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Xenia Szekelyi</cp:lastModifiedBy>
  <cp:revision>3</cp:revision>
  <cp:lastPrinted>2024-02-26T12:12:00Z</cp:lastPrinted>
  <dcterms:created xsi:type="dcterms:W3CDTF">2024-02-26T15:12:00Z</dcterms:created>
  <dcterms:modified xsi:type="dcterms:W3CDTF">2024-03-28T14:38:00Z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0x010100866739B9BC371E4E820DD2494A1B9002</vt:lpwstr>
  </property>
  <property fmtid="{D5CDD505-2E9C-101B-9397-08002B2CF9AE}" pid="3" name="Order">
    <vt:r8>137800</vt:r8>
  </property>
</Properties>
</file>